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5A360D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A360D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6A3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A3E8C">
              <w:rPr>
                <w:rFonts w:ascii="Times New Roman" w:hAnsi="Times New Roman"/>
                <w:sz w:val="28"/>
                <w:szCs w:val="28"/>
              </w:rPr>
              <w:t>27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4897" w:type="dxa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A53274" w:rsidRPr="006A3E8C" w:rsidRDefault="00A53274" w:rsidP="006936B9">
      <w:pPr>
        <w:pStyle w:val="a3"/>
        <w:spacing w:after="0"/>
        <w:ind w:right="-83"/>
        <w:jc w:val="center"/>
        <w:rPr>
          <w:b/>
          <w:sz w:val="28"/>
          <w:szCs w:val="28"/>
        </w:rPr>
      </w:pPr>
      <w:r w:rsidRPr="006A3E8C">
        <w:rPr>
          <w:b/>
          <w:sz w:val="28"/>
          <w:szCs w:val="28"/>
        </w:rPr>
        <w:t>О бюджете Кручено-Балковского сельского поселения Сальского района на 20</w:t>
      </w:r>
      <w:r w:rsidR="00652523" w:rsidRPr="006A3E8C">
        <w:rPr>
          <w:b/>
          <w:sz w:val="28"/>
          <w:szCs w:val="28"/>
        </w:rPr>
        <w:t>22</w:t>
      </w:r>
      <w:r w:rsidRPr="006A3E8C">
        <w:rPr>
          <w:b/>
          <w:sz w:val="28"/>
          <w:szCs w:val="28"/>
        </w:rPr>
        <w:t xml:space="preserve"> год</w:t>
      </w:r>
      <w:r w:rsidR="006B413E" w:rsidRPr="006A3E8C">
        <w:rPr>
          <w:b/>
          <w:sz w:val="28"/>
          <w:szCs w:val="28"/>
        </w:rPr>
        <w:t xml:space="preserve"> и на плановый период 202</w:t>
      </w:r>
      <w:r w:rsidR="00652523" w:rsidRPr="006A3E8C">
        <w:rPr>
          <w:b/>
          <w:sz w:val="28"/>
          <w:szCs w:val="28"/>
        </w:rPr>
        <w:t>3</w:t>
      </w:r>
      <w:r w:rsidR="006B413E" w:rsidRPr="006A3E8C">
        <w:rPr>
          <w:b/>
          <w:sz w:val="28"/>
          <w:szCs w:val="28"/>
        </w:rPr>
        <w:t xml:space="preserve"> и 202</w:t>
      </w:r>
      <w:r w:rsidR="00652523" w:rsidRPr="006A3E8C">
        <w:rPr>
          <w:b/>
          <w:sz w:val="28"/>
          <w:szCs w:val="28"/>
        </w:rPr>
        <w:t>4</w:t>
      </w:r>
      <w:r w:rsidRPr="006A3E8C">
        <w:rPr>
          <w:b/>
          <w:sz w:val="28"/>
          <w:szCs w:val="28"/>
        </w:rPr>
        <w:t xml:space="preserve">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D7361" w:rsidRPr="00D72DCC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72DCC">
        <w:rPr>
          <w:rFonts w:ascii="Times New Roman" w:hAnsi="Times New Roman"/>
          <w:iCs/>
          <w:color w:val="000000"/>
          <w:sz w:val="28"/>
          <w:szCs w:val="28"/>
        </w:rPr>
        <w:t xml:space="preserve">Статья 1. 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A26221">
        <w:rPr>
          <w:rFonts w:ascii="Times New Roman" w:hAnsi="Times New Roman"/>
          <w:b/>
          <w:iCs/>
          <w:color w:val="000000"/>
          <w:sz w:val="28"/>
          <w:szCs w:val="28"/>
        </w:rPr>
        <w:t>Кручено-Балковского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 сельского поселения Сальского района на 202</w:t>
      </w:r>
      <w:r w:rsidR="00652523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 и на плановый период 202</w:t>
      </w:r>
      <w:r w:rsidR="00652523"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 xml:space="preserve"> и 202</w:t>
      </w:r>
      <w:r w:rsidR="00652523">
        <w:rPr>
          <w:rFonts w:ascii="Times New Roman" w:hAnsi="Times New Roman"/>
          <w:b/>
          <w:iCs/>
          <w:color w:val="000000"/>
          <w:sz w:val="28"/>
          <w:szCs w:val="28"/>
        </w:rPr>
        <w:t xml:space="preserve">4 </w:t>
      </w:r>
      <w:r w:rsidRPr="00D72DCC">
        <w:rPr>
          <w:rFonts w:ascii="Times New Roman" w:hAnsi="Times New Roman"/>
          <w:b/>
          <w:iCs/>
          <w:color w:val="000000"/>
          <w:sz w:val="28"/>
          <w:szCs w:val="28"/>
        </w:rPr>
        <w:t>годов</w:t>
      </w:r>
    </w:p>
    <w:p w:rsidR="005D7361" w:rsidRPr="00D72DCC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Сальского района </w:t>
      </w:r>
      <w:r w:rsidRPr="006936B9">
        <w:rPr>
          <w:rFonts w:ascii="Times New Roman" w:hAnsi="Times New Roman"/>
          <w:sz w:val="28"/>
          <w:szCs w:val="28"/>
        </w:rPr>
        <w:t xml:space="preserve">(далее - местный бюджет)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B538A2">
        <w:rPr>
          <w:rFonts w:ascii="Times New Roman" w:hAnsi="Times New Roman"/>
          <w:iCs/>
          <w:color w:val="000000"/>
          <w:sz w:val="28"/>
          <w:szCs w:val="28"/>
        </w:rPr>
        <w:t>202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B538A2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, определенные с учетом уровня инфляции, не превышающего 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4,0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процента (декабрь 20</w:t>
      </w:r>
      <w:r w:rsidR="006410FE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года к декабрю 20</w:t>
      </w:r>
      <w:r w:rsidR="006410FE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1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года):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6936B9">
        <w:rPr>
          <w:rFonts w:ascii="Times New Roman" w:hAnsi="Times New Roman"/>
          <w:iCs/>
          <w:sz w:val="28"/>
          <w:szCs w:val="28"/>
        </w:rPr>
        <w:t xml:space="preserve">сумме </w:t>
      </w:r>
      <w:r w:rsidR="00CD45FB">
        <w:rPr>
          <w:rFonts w:ascii="Times New Roman" w:hAnsi="Times New Roman"/>
          <w:iCs/>
          <w:sz w:val="28"/>
          <w:szCs w:val="28"/>
        </w:rPr>
        <w:t>13 520,7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2) общий объем расходов местного бюджета в сумме </w:t>
      </w:r>
      <w:r w:rsidR="00CD45FB">
        <w:rPr>
          <w:rFonts w:ascii="Times New Roman" w:hAnsi="Times New Roman"/>
          <w:iCs/>
          <w:sz w:val="28"/>
          <w:szCs w:val="28"/>
        </w:rPr>
        <w:t>13 520,7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3)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20</w:t>
      </w:r>
      <w:r w:rsidR="009E1DAA">
        <w:rPr>
          <w:rFonts w:ascii="Times New Roman" w:hAnsi="Times New Roman"/>
          <w:iCs/>
          <w:sz w:val="28"/>
          <w:szCs w:val="28"/>
        </w:rPr>
        <w:t>2</w:t>
      </w:r>
      <w:r w:rsidR="00652523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года в сумме </w:t>
      </w:r>
      <w:r w:rsidR="00963BB7">
        <w:rPr>
          <w:rFonts w:ascii="Times New Roman" w:hAnsi="Times New Roman"/>
          <w:iCs/>
          <w:sz w:val="28"/>
          <w:szCs w:val="28"/>
        </w:rPr>
        <w:t xml:space="preserve">0,0 </w:t>
      </w:r>
      <w:r w:rsidRPr="006936B9">
        <w:rPr>
          <w:rFonts w:ascii="Times New Roman" w:hAnsi="Times New Roman"/>
          <w:iCs/>
          <w:sz w:val="28"/>
          <w:szCs w:val="28"/>
        </w:rPr>
        <w:t xml:space="preserve">тыс. рублей, в том числе верхний предел долга по муниципальным гарантиям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5D7361" w:rsidRPr="006936B9" w:rsidRDefault="00626494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bCs/>
          <w:sz w:val="28"/>
          <w:szCs w:val="28"/>
        </w:rPr>
        <w:t>4</w:t>
      </w:r>
      <w:r w:rsidR="005D7361" w:rsidRPr="006936B9">
        <w:rPr>
          <w:rFonts w:ascii="Times New Roman" w:hAnsi="Times New Roman"/>
          <w:bCs/>
          <w:sz w:val="28"/>
          <w:szCs w:val="28"/>
        </w:rPr>
        <w:t xml:space="preserve">) объем расходов на обслуживание муниципального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</w:t>
      </w:r>
      <w:r w:rsidR="005D7361" w:rsidRPr="006936B9">
        <w:rPr>
          <w:rFonts w:ascii="Times New Roman" w:hAnsi="Times New Roman"/>
          <w:bCs/>
          <w:sz w:val="28"/>
          <w:szCs w:val="28"/>
        </w:rPr>
        <w:t xml:space="preserve"> в сумме 0,0 тыс. рублей;</w:t>
      </w:r>
    </w:p>
    <w:p w:rsidR="005D7361" w:rsidRPr="006936B9" w:rsidRDefault="00626494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5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) прогнозируемый дефицит местного бюджета в сумме </w:t>
      </w:r>
      <w:r w:rsidR="00CD45FB">
        <w:rPr>
          <w:rFonts w:ascii="Times New Roman" w:hAnsi="Times New Roman"/>
          <w:iCs/>
          <w:sz w:val="28"/>
          <w:szCs w:val="28"/>
        </w:rPr>
        <w:t>0,0</w:t>
      </w:r>
      <w:r w:rsidR="00963BB7" w:rsidRPr="006936B9">
        <w:rPr>
          <w:rFonts w:ascii="Times New Roman" w:hAnsi="Times New Roman"/>
          <w:iCs/>
          <w:sz w:val="28"/>
          <w:szCs w:val="28"/>
        </w:rPr>
        <w:t xml:space="preserve"> </w:t>
      </w:r>
      <w:r w:rsidR="005D7361" w:rsidRPr="006936B9">
        <w:rPr>
          <w:rFonts w:ascii="Times New Roman" w:hAnsi="Times New Roman"/>
          <w:iCs/>
          <w:sz w:val="28"/>
          <w:szCs w:val="28"/>
        </w:rPr>
        <w:t>тыс. рублей.</w:t>
      </w:r>
    </w:p>
    <w:p w:rsidR="005D7361" w:rsidRPr="00C60364" w:rsidRDefault="005D7361" w:rsidP="002D3471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60364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</w:t>
      </w:r>
      <w:r w:rsidR="009E1DAA" w:rsidRPr="00C60364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9E1DAA" w:rsidRPr="00C60364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9E1DAA" w:rsidRPr="00C60364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="00C60364" w:rsidRPr="00C60364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C60364" w:rsidRPr="00C60364">
        <w:rPr>
          <w:rFonts w:ascii="Times New Roman" w:hAnsi="Times New Roman"/>
          <w:sz w:val="28"/>
          <w:szCs w:val="28"/>
        </w:rPr>
        <w:t>определенные с учетом уровня инфляции, не превышающего 4,0 процента (декабрь 202</w:t>
      </w:r>
      <w:r w:rsidR="00652523">
        <w:rPr>
          <w:rFonts w:ascii="Times New Roman" w:hAnsi="Times New Roman"/>
          <w:sz w:val="28"/>
          <w:szCs w:val="28"/>
        </w:rPr>
        <w:t>3</w:t>
      </w:r>
      <w:r w:rsidR="00C60364" w:rsidRPr="00C60364">
        <w:rPr>
          <w:rFonts w:ascii="Times New Roman" w:hAnsi="Times New Roman"/>
          <w:sz w:val="28"/>
          <w:szCs w:val="28"/>
        </w:rPr>
        <w:t xml:space="preserve"> года к декабрю 202</w:t>
      </w:r>
      <w:r w:rsidR="00652523">
        <w:rPr>
          <w:rFonts w:ascii="Times New Roman" w:hAnsi="Times New Roman"/>
          <w:sz w:val="28"/>
          <w:szCs w:val="28"/>
        </w:rPr>
        <w:t>2</w:t>
      </w:r>
      <w:r w:rsidR="00C60364" w:rsidRPr="00C60364">
        <w:rPr>
          <w:rFonts w:ascii="Times New Roman" w:hAnsi="Times New Roman"/>
          <w:sz w:val="28"/>
          <w:szCs w:val="28"/>
        </w:rPr>
        <w:t xml:space="preserve"> года) и 4,0 процента (декабрь 202</w:t>
      </w:r>
      <w:r w:rsidR="00652523">
        <w:rPr>
          <w:rFonts w:ascii="Times New Roman" w:hAnsi="Times New Roman"/>
          <w:sz w:val="28"/>
          <w:szCs w:val="28"/>
        </w:rPr>
        <w:t>4</w:t>
      </w:r>
      <w:r w:rsidR="00C60364" w:rsidRPr="00C60364">
        <w:rPr>
          <w:rFonts w:ascii="Times New Roman" w:hAnsi="Times New Roman"/>
          <w:sz w:val="28"/>
          <w:szCs w:val="28"/>
        </w:rPr>
        <w:t xml:space="preserve"> года к декабрю 202</w:t>
      </w:r>
      <w:r w:rsidR="00652523">
        <w:rPr>
          <w:rFonts w:ascii="Times New Roman" w:hAnsi="Times New Roman"/>
          <w:sz w:val="28"/>
          <w:szCs w:val="28"/>
        </w:rPr>
        <w:t>3</w:t>
      </w:r>
      <w:r w:rsidR="00C60364" w:rsidRPr="00C60364">
        <w:rPr>
          <w:rFonts w:ascii="Times New Roman" w:hAnsi="Times New Roman"/>
          <w:sz w:val="28"/>
          <w:szCs w:val="28"/>
        </w:rPr>
        <w:t xml:space="preserve"> года) соответственно: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 w:rsidR="00652523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 в </w:t>
      </w:r>
      <w:r w:rsidRPr="006936B9">
        <w:rPr>
          <w:rFonts w:ascii="Times New Roman" w:hAnsi="Times New Roman"/>
          <w:iCs/>
          <w:sz w:val="28"/>
          <w:szCs w:val="28"/>
        </w:rPr>
        <w:t xml:space="preserve">сумме </w:t>
      </w:r>
      <w:r w:rsidR="00CD45FB">
        <w:rPr>
          <w:rFonts w:ascii="Times New Roman" w:hAnsi="Times New Roman"/>
          <w:iCs/>
          <w:sz w:val="28"/>
          <w:szCs w:val="28"/>
        </w:rPr>
        <w:t>12 145,8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652523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CD45FB">
        <w:rPr>
          <w:rFonts w:ascii="Times New Roman" w:hAnsi="Times New Roman"/>
          <w:iCs/>
          <w:sz w:val="28"/>
          <w:szCs w:val="28"/>
        </w:rPr>
        <w:t>12 063,8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</w:t>
      </w:r>
      <w:r w:rsidR="009E1DAA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A65522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 w:rsidR="00CD45FB">
        <w:rPr>
          <w:rFonts w:ascii="Times New Roman" w:hAnsi="Times New Roman"/>
          <w:iCs/>
          <w:color w:val="000000"/>
          <w:sz w:val="28"/>
          <w:szCs w:val="28"/>
        </w:rPr>
        <w:t>12 145,8</w:t>
      </w:r>
      <w:r w:rsidR="005269B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C4384D">
        <w:rPr>
          <w:rFonts w:ascii="Times New Roman" w:hAnsi="Times New Roman"/>
          <w:iCs/>
          <w:color w:val="000000"/>
          <w:sz w:val="28"/>
          <w:szCs w:val="28"/>
        </w:rPr>
        <w:t>227,3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тыс.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lastRenderedPageBreak/>
        <w:t>рублей, и на 202</w:t>
      </w:r>
      <w:r w:rsidR="00C4384D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 w:rsidR="00CD45FB">
        <w:rPr>
          <w:rFonts w:ascii="Times New Roman" w:hAnsi="Times New Roman"/>
          <w:iCs/>
          <w:color w:val="000000"/>
          <w:sz w:val="28"/>
          <w:szCs w:val="28"/>
        </w:rPr>
        <w:t>12 063,8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</w:t>
      </w:r>
      <w:r w:rsidRPr="006936B9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в сумме </w:t>
      </w:r>
      <w:r w:rsidR="00C4384D">
        <w:rPr>
          <w:rFonts w:ascii="Times New Roman" w:hAnsi="Times New Roman"/>
          <w:sz w:val="28"/>
          <w:szCs w:val="28"/>
        </w:rPr>
        <w:t>445,8</w:t>
      </w:r>
      <w:r w:rsidRPr="006936B9">
        <w:rPr>
          <w:rFonts w:ascii="Times New Roman" w:hAnsi="Times New Roman"/>
          <w:sz w:val="28"/>
          <w:szCs w:val="28"/>
        </w:rPr>
        <w:t xml:space="preserve"> тыс. рублей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3)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года в </w:t>
      </w:r>
      <w:r w:rsidRPr="00972609">
        <w:rPr>
          <w:rFonts w:ascii="Times New Roman" w:hAnsi="Times New Roman"/>
          <w:iCs/>
          <w:sz w:val="28"/>
          <w:szCs w:val="28"/>
        </w:rPr>
        <w:t>сумме 0,0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рублей, в том числе верхний предел долга по муниципальным гарантиям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Сальского района на 1 января </w:t>
      </w:r>
      <w:r w:rsidRPr="006936B9">
        <w:rPr>
          <w:rFonts w:ascii="Times New Roman" w:hAnsi="Times New Roman"/>
          <w:iCs/>
          <w:spacing w:val="-4"/>
          <w:sz w:val="28"/>
          <w:szCs w:val="28"/>
        </w:rPr>
        <w:t>202</w:t>
      </w:r>
      <w:r w:rsidR="00C4384D">
        <w:rPr>
          <w:rFonts w:ascii="Times New Roman" w:hAnsi="Times New Roman"/>
          <w:iCs/>
          <w:spacing w:val="-4"/>
          <w:sz w:val="28"/>
          <w:szCs w:val="28"/>
        </w:rPr>
        <w:t>5</w:t>
      </w:r>
      <w:r w:rsidRPr="006936B9">
        <w:rPr>
          <w:rFonts w:ascii="Times New Roman" w:hAnsi="Times New Roman"/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6936B9">
        <w:rPr>
          <w:rFonts w:ascii="Times New Roman" w:hAnsi="Times New Roman"/>
          <w:iCs/>
          <w:sz w:val="28"/>
          <w:szCs w:val="28"/>
        </w:rPr>
        <w:t xml:space="preserve">по муниципальным гарантиям Администрации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4) объем </w:t>
      </w:r>
      <w:r w:rsidR="00626494"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расходов на обслуживание 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долга </w:t>
      </w:r>
      <w:r w:rsidR="00A26221" w:rsidRPr="006936B9">
        <w:rPr>
          <w:rFonts w:ascii="Times New Roman" w:hAnsi="Times New Roman"/>
          <w:iCs/>
          <w:color w:val="000000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 сельского </w:t>
      </w:r>
      <w:r w:rsidRPr="006936B9">
        <w:rPr>
          <w:rFonts w:ascii="Times New Roman" w:hAnsi="Times New Roman"/>
          <w:iCs/>
          <w:sz w:val="28"/>
          <w:szCs w:val="28"/>
        </w:rPr>
        <w:t>поселения Сальского района на 202</w:t>
      </w:r>
      <w:r w:rsidR="00C4384D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="00800E9B" w:rsidRPr="006936B9">
        <w:rPr>
          <w:rFonts w:ascii="Times New Roman" w:hAnsi="Times New Roman"/>
          <w:iCs/>
          <w:sz w:val="28"/>
          <w:szCs w:val="28"/>
        </w:rPr>
        <w:t>,0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="00800E9B" w:rsidRPr="006936B9">
        <w:rPr>
          <w:rFonts w:ascii="Times New Roman" w:hAnsi="Times New Roman"/>
          <w:iCs/>
          <w:sz w:val="28"/>
          <w:szCs w:val="28"/>
        </w:rPr>
        <w:t>,</w:t>
      </w:r>
      <w:r w:rsidR="00626494" w:rsidRPr="006936B9">
        <w:rPr>
          <w:rFonts w:ascii="Times New Roman" w:hAnsi="Times New Roman"/>
          <w:iCs/>
          <w:sz w:val="28"/>
          <w:szCs w:val="28"/>
        </w:rPr>
        <w:t>0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рублей;</w:t>
      </w:r>
    </w:p>
    <w:p w:rsidR="005D7361" w:rsidRPr="006936B9" w:rsidRDefault="00626494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5</w:t>
      </w:r>
      <w:r w:rsidR="005D7361" w:rsidRPr="006936B9">
        <w:rPr>
          <w:rFonts w:ascii="Times New Roman" w:hAnsi="Times New Roman"/>
          <w:iCs/>
          <w:sz w:val="28"/>
          <w:szCs w:val="28"/>
        </w:rPr>
        <w:t>) прогнозируемый дефицит местного бюджета на 202</w:t>
      </w:r>
      <w:r w:rsidR="00C4384D">
        <w:rPr>
          <w:rFonts w:ascii="Times New Roman" w:hAnsi="Times New Roman"/>
          <w:iCs/>
          <w:sz w:val="28"/>
          <w:szCs w:val="28"/>
        </w:rPr>
        <w:t>3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 год в сумме 0,0 тыс. рублей и на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="005D7361" w:rsidRPr="006936B9">
        <w:rPr>
          <w:rFonts w:ascii="Times New Roman" w:hAnsi="Times New Roman"/>
          <w:iCs/>
          <w:sz w:val="28"/>
          <w:szCs w:val="28"/>
        </w:rPr>
        <w:t xml:space="preserve"> год в сумме 0,0 тыс. рублей»;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3. Учесть в местном бюджете объем поступлений доходов на 202</w:t>
      </w:r>
      <w:r w:rsidR="00C4384D">
        <w:rPr>
          <w:rFonts w:ascii="Times New Roman" w:hAnsi="Times New Roman"/>
          <w:iCs/>
          <w:sz w:val="28"/>
          <w:szCs w:val="28"/>
        </w:rPr>
        <w:t>2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и на плановый период 202</w:t>
      </w:r>
      <w:r w:rsidR="00C4384D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и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годов согласно </w:t>
      </w:r>
      <w:hyperlink r:id="rId8" w:history="1">
        <w:r w:rsidRPr="006936B9">
          <w:rPr>
            <w:rFonts w:ascii="Times New Roman" w:hAnsi="Times New Roman"/>
            <w:iCs/>
            <w:sz w:val="28"/>
            <w:szCs w:val="28"/>
          </w:rPr>
          <w:t xml:space="preserve">приложению </w:t>
        </w:r>
      </w:hyperlink>
      <w:r w:rsidRPr="006936B9">
        <w:rPr>
          <w:rFonts w:ascii="Times New Roman" w:hAnsi="Times New Roman"/>
          <w:iCs/>
          <w:sz w:val="28"/>
          <w:szCs w:val="28"/>
        </w:rPr>
        <w:t>1 к настоящему решению.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4. Утвердить источники финансирования дефицита местного бюджета на 202</w:t>
      </w:r>
      <w:r w:rsidR="00C4384D">
        <w:rPr>
          <w:rFonts w:ascii="Times New Roman" w:hAnsi="Times New Roman"/>
          <w:iCs/>
          <w:sz w:val="28"/>
          <w:szCs w:val="28"/>
        </w:rPr>
        <w:t>2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и на плановый период 202</w:t>
      </w:r>
      <w:r w:rsidR="00C4384D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и 202</w:t>
      </w:r>
      <w:r w:rsidR="00C4384D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годов согласно </w:t>
      </w:r>
      <w:hyperlink r:id="rId9" w:history="1">
        <w:r w:rsidRPr="006936B9">
          <w:rPr>
            <w:rFonts w:ascii="Times New Roman" w:hAnsi="Times New Roman"/>
            <w:iCs/>
            <w:sz w:val="28"/>
            <w:szCs w:val="28"/>
          </w:rPr>
          <w:t xml:space="preserve">приложению </w:t>
        </w:r>
      </w:hyperlink>
      <w:r w:rsidRPr="006936B9">
        <w:rPr>
          <w:rFonts w:ascii="Times New Roman" w:hAnsi="Times New Roman"/>
          <w:iCs/>
          <w:sz w:val="28"/>
          <w:szCs w:val="28"/>
        </w:rPr>
        <w:t>2 к настоящему решению.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Статья </w:t>
      </w:r>
      <w:r w:rsidR="00776FCE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>Бюджетные ассигнования местного бюджета на 202</w:t>
      </w:r>
      <w:r w:rsidR="00776FCE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 и  на плановый период 20</w:t>
      </w:r>
      <w:r w:rsidR="00CE0617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="00776FCE"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 xml:space="preserve"> и 20</w:t>
      </w:r>
      <w:r w:rsidR="00CE0617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="00776FCE">
        <w:rPr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годов</w:t>
      </w: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361" w:rsidRPr="006936B9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Администрации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936B9">
        <w:rPr>
          <w:rFonts w:ascii="Times New Roman" w:hAnsi="Times New Roman"/>
          <w:iCs/>
          <w:sz w:val="28"/>
          <w:szCs w:val="28"/>
        </w:rPr>
        <w:t>на 202</w:t>
      </w:r>
      <w:r w:rsidR="00776FCE">
        <w:rPr>
          <w:rFonts w:ascii="Times New Roman" w:hAnsi="Times New Roman"/>
          <w:iCs/>
          <w:sz w:val="28"/>
          <w:szCs w:val="28"/>
        </w:rPr>
        <w:t>2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776FCE">
        <w:rPr>
          <w:rFonts w:ascii="Times New Roman" w:hAnsi="Times New Roman"/>
          <w:iCs/>
          <w:sz w:val="28"/>
          <w:szCs w:val="28"/>
        </w:rPr>
        <w:t>307,3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рублей, на 202</w:t>
      </w:r>
      <w:r w:rsidR="00776FCE">
        <w:rPr>
          <w:rFonts w:ascii="Times New Roman" w:hAnsi="Times New Roman"/>
          <w:iCs/>
          <w:sz w:val="28"/>
          <w:szCs w:val="28"/>
        </w:rPr>
        <w:t>3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776FCE">
        <w:rPr>
          <w:rFonts w:ascii="Times New Roman" w:hAnsi="Times New Roman"/>
          <w:iCs/>
          <w:sz w:val="28"/>
          <w:szCs w:val="28"/>
        </w:rPr>
        <w:t>290,1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 и на 202</w:t>
      </w:r>
      <w:r w:rsidR="00776FCE">
        <w:rPr>
          <w:rFonts w:ascii="Times New Roman" w:hAnsi="Times New Roman"/>
          <w:iCs/>
          <w:sz w:val="28"/>
          <w:szCs w:val="28"/>
        </w:rPr>
        <w:t>4</w:t>
      </w:r>
      <w:r w:rsidRPr="006936B9">
        <w:rPr>
          <w:rFonts w:ascii="Times New Roman" w:hAnsi="Times New Roman"/>
          <w:iCs/>
          <w:sz w:val="28"/>
          <w:szCs w:val="28"/>
        </w:rPr>
        <w:t xml:space="preserve"> год в сумме </w:t>
      </w:r>
      <w:r w:rsidR="00776FCE">
        <w:rPr>
          <w:rFonts w:ascii="Times New Roman" w:hAnsi="Times New Roman"/>
          <w:iCs/>
          <w:sz w:val="28"/>
          <w:szCs w:val="28"/>
        </w:rPr>
        <w:t>290,1</w:t>
      </w:r>
      <w:r w:rsidRPr="006936B9">
        <w:rPr>
          <w:rFonts w:ascii="Times New Roman" w:hAnsi="Times New Roman"/>
          <w:iCs/>
          <w:sz w:val="28"/>
          <w:szCs w:val="28"/>
        </w:rPr>
        <w:t xml:space="preserve"> тыс. рублей.</w:t>
      </w:r>
    </w:p>
    <w:p w:rsidR="00C91411" w:rsidRPr="00262DDC" w:rsidRDefault="00C91411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DDC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Кручено-Балковского сельского поселения на 202</w:t>
      </w:r>
      <w:r w:rsidR="00776FCE">
        <w:rPr>
          <w:rFonts w:ascii="Times New Roman" w:hAnsi="Times New Roman"/>
          <w:sz w:val="28"/>
          <w:szCs w:val="28"/>
        </w:rPr>
        <w:t>2</w:t>
      </w:r>
      <w:r w:rsidRPr="00262DDC">
        <w:rPr>
          <w:rFonts w:ascii="Times New Roman" w:hAnsi="Times New Roman"/>
          <w:sz w:val="28"/>
          <w:szCs w:val="28"/>
        </w:rPr>
        <w:t xml:space="preserve"> год в сумме </w:t>
      </w:r>
      <w:r w:rsidR="00CD45FB">
        <w:rPr>
          <w:rFonts w:ascii="Times New Roman" w:hAnsi="Times New Roman"/>
          <w:sz w:val="28"/>
          <w:szCs w:val="28"/>
        </w:rPr>
        <w:t>2 707,7</w:t>
      </w:r>
      <w:r w:rsidRPr="00262DDC">
        <w:rPr>
          <w:rFonts w:ascii="Times New Roman" w:hAnsi="Times New Roman"/>
          <w:sz w:val="28"/>
          <w:szCs w:val="28"/>
        </w:rPr>
        <w:t xml:space="preserve"> тыс.</w:t>
      </w:r>
      <w:r w:rsidR="00972609">
        <w:rPr>
          <w:rFonts w:ascii="Times New Roman" w:hAnsi="Times New Roman"/>
          <w:sz w:val="28"/>
          <w:szCs w:val="28"/>
        </w:rPr>
        <w:t xml:space="preserve"> </w:t>
      </w:r>
      <w:r w:rsidRPr="00262DDC">
        <w:rPr>
          <w:rFonts w:ascii="Times New Roman" w:hAnsi="Times New Roman"/>
          <w:sz w:val="28"/>
          <w:szCs w:val="28"/>
        </w:rPr>
        <w:t>рублей, на 202</w:t>
      </w:r>
      <w:r w:rsidR="00776FCE">
        <w:rPr>
          <w:rFonts w:ascii="Times New Roman" w:hAnsi="Times New Roman"/>
          <w:sz w:val="28"/>
          <w:szCs w:val="28"/>
        </w:rPr>
        <w:t>3</w:t>
      </w:r>
      <w:r w:rsidRPr="00262DDC">
        <w:rPr>
          <w:rFonts w:ascii="Times New Roman" w:hAnsi="Times New Roman"/>
          <w:sz w:val="28"/>
          <w:szCs w:val="28"/>
        </w:rPr>
        <w:t xml:space="preserve"> год в сумме </w:t>
      </w:r>
      <w:r w:rsidR="00CD45FB">
        <w:rPr>
          <w:rFonts w:ascii="Times New Roman" w:hAnsi="Times New Roman"/>
          <w:sz w:val="28"/>
          <w:szCs w:val="28"/>
        </w:rPr>
        <w:t>2 802,5</w:t>
      </w:r>
      <w:r w:rsidRPr="00262DDC">
        <w:rPr>
          <w:rFonts w:ascii="Times New Roman" w:hAnsi="Times New Roman"/>
          <w:sz w:val="28"/>
          <w:szCs w:val="28"/>
        </w:rPr>
        <w:t xml:space="preserve"> тыс.</w:t>
      </w:r>
      <w:r w:rsidR="00972609">
        <w:rPr>
          <w:rFonts w:ascii="Times New Roman" w:hAnsi="Times New Roman"/>
          <w:sz w:val="28"/>
          <w:szCs w:val="28"/>
        </w:rPr>
        <w:t xml:space="preserve"> </w:t>
      </w:r>
      <w:r w:rsidRPr="00262DDC">
        <w:rPr>
          <w:rFonts w:ascii="Times New Roman" w:hAnsi="Times New Roman"/>
          <w:sz w:val="28"/>
          <w:szCs w:val="28"/>
        </w:rPr>
        <w:t>рублей и на 202</w:t>
      </w:r>
      <w:r w:rsidR="00776FCE">
        <w:rPr>
          <w:rFonts w:ascii="Times New Roman" w:hAnsi="Times New Roman"/>
          <w:sz w:val="28"/>
          <w:szCs w:val="28"/>
        </w:rPr>
        <w:t>4</w:t>
      </w:r>
      <w:r w:rsidRPr="00262DDC">
        <w:rPr>
          <w:rFonts w:ascii="Times New Roman" w:hAnsi="Times New Roman"/>
          <w:sz w:val="28"/>
          <w:szCs w:val="28"/>
        </w:rPr>
        <w:t xml:space="preserve"> год в сумме </w:t>
      </w:r>
      <w:r w:rsidR="00CD45FB">
        <w:rPr>
          <w:rFonts w:ascii="Times New Roman" w:hAnsi="Times New Roman"/>
          <w:sz w:val="28"/>
          <w:szCs w:val="28"/>
        </w:rPr>
        <w:t>2 890,8</w:t>
      </w:r>
      <w:r w:rsidRPr="00262DDC">
        <w:rPr>
          <w:rFonts w:ascii="Times New Roman" w:hAnsi="Times New Roman"/>
          <w:sz w:val="28"/>
          <w:szCs w:val="28"/>
        </w:rPr>
        <w:t xml:space="preserve"> тыс.</w:t>
      </w:r>
      <w:r w:rsidR="00972609">
        <w:rPr>
          <w:rFonts w:ascii="Times New Roman" w:hAnsi="Times New Roman"/>
          <w:sz w:val="28"/>
          <w:szCs w:val="28"/>
        </w:rPr>
        <w:t xml:space="preserve"> </w:t>
      </w:r>
      <w:r w:rsidRPr="00262DDC">
        <w:rPr>
          <w:rFonts w:ascii="Times New Roman" w:hAnsi="Times New Roman"/>
          <w:sz w:val="28"/>
          <w:szCs w:val="28"/>
        </w:rPr>
        <w:t>рублей.</w:t>
      </w:r>
    </w:p>
    <w:p w:rsidR="00C91411" w:rsidRPr="00262DDC" w:rsidRDefault="00C91411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2DDC">
        <w:rPr>
          <w:rFonts w:ascii="Times New Roman" w:hAnsi="Times New Roman"/>
          <w:sz w:val="28"/>
          <w:szCs w:val="28"/>
        </w:rPr>
        <w:t>3. Утвердить:</w:t>
      </w:r>
    </w:p>
    <w:p w:rsidR="00C91411" w:rsidRPr="00262DDC" w:rsidRDefault="00C9141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62DDC">
        <w:rPr>
          <w:rFonts w:ascii="Times New Roman" w:hAnsi="Times New Roman"/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776FCE">
        <w:rPr>
          <w:rFonts w:ascii="Times New Roman" w:hAnsi="Times New Roman"/>
          <w:sz w:val="28"/>
          <w:szCs w:val="28"/>
        </w:rPr>
        <w:t>2</w:t>
      </w:r>
      <w:r w:rsidRPr="00262DDC">
        <w:rPr>
          <w:rFonts w:ascii="Times New Roman" w:hAnsi="Times New Roman"/>
          <w:sz w:val="28"/>
          <w:szCs w:val="28"/>
        </w:rPr>
        <w:t xml:space="preserve"> год </w:t>
      </w:r>
      <w:r w:rsidRPr="00262DDC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 w:rsidR="00776FCE">
        <w:rPr>
          <w:rFonts w:ascii="Times New Roman" w:hAnsi="Times New Roman"/>
          <w:iCs/>
          <w:color w:val="000000"/>
          <w:sz w:val="28"/>
          <w:szCs w:val="28"/>
        </w:rPr>
        <w:t xml:space="preserve">3 </w:t>
      </w:r>
      <w:r w:rsidRPr="00262DDC">
        <w:rPr>
          <w:rFonts w:ascii="Times New Roman" w:hAnsi="Times New Roman"/>
          <w:iCs/>
          <w:color w:val="000000"/>
          <w:sz w:val="28"/>
          <w:szCs w:val="28"/>
        </w:rPr>
        <w:t>и 202</w:t>
      </w:r>
      <w:r w:rsidR="00776FCE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262DDC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262DDC">
        <w:rPr>
          <w:rFonts w:ascii="Times New Roman" w:hAnsi="Times New Roman"/>
          <w:sz w:val="28"/>
          <w:szCs w:val="28"/>
        </w:rPr>
        <w:t xml:space="preserve"> согласно </w:t>
      </w:r>
      <w:hyperlink r:id="rId10" w:history="1">
        <w:r w:rsidRPr="00262DDC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FF2F72">
        <w:rPr>
          <w:rFonts w:ascii="Times New Roman" w:hAnsi="Times New Roman"/>
          <w:sz w:val="28"/>
          <w:szCs w:val="28"/>
        </w:rPr>
        <w:t>3</w:t>
      </w:r>
      <w:r w:rsidRPr="00262DD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262DDC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C91411" w:rsidRPr="00262DDC" w:rsidRDefault="00C91411" w:rsidP="002D34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DDC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FF2F72">
        <w:rPr>
          <w:rFonts w:ascii="Times New Roman" w:hAnsi="Times New Roman" w:cs="Times New Roman"/>
          <w:sz w:val="28"/>
          <w:szCs w:val="28"/>
        </w:rPr>
        <w:t>2</w:t>
      </w:r>
      <w:r w:rsidRPr="00262DD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2F72">
        <w:rPr>
          <w:rFonts w:ascii="Times New Roman" w:hAnsi="Times New Roman" w:cs="Times New Roman"/>
          <w:sz w:val="28"/>
          <w:szCs w:val="28"/>
        </w:rPr>
        <w:t>3</w:t>
      </w:r>
      <w:r w:rsidRPr="00262DDC">
        <w:rPr>
          <w:rFonts w:ascii="Times New Roman" w:hAnsi="Times New Roman" w:cs="Times New Roman"/>
          <w:sz w:val="28"/>
          <w:szCs w:val="28"/>
        </w:rPr>
        <w:t xml:space="preserve"> и 202</w:t>
      </w:r>
      <w:r w:rsidR="00FF2F72">
        <w:rPr>
          <w:rFonts w:ascii="Times New Roman" w:hAnsi="Times New Roman" w:cs="Times New Roman"/>
          <w:sz w:val="28"/>
          <w:szCs w:val="28"/>
        </w:rPr>
        <w:t>4</w:t>
      </w:r>
      <w:r w:rsidRPr="00262DDC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262DD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F2F72">
        <w:rPr>
          <w:rFonts w:ascii="Times New Roman" w:hAnsi="Times New Roman" w:cs="Times New Roman"/>
          <w:sz w:val="28"/>
          <w:szCs w:val="28"/>
        </w:rPr>
        <w:t>4</w:t>
      </w:r>
      <w:r w:rsidRPr="00262DD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91411" w:rsidRDefault="00C91411" w:rsidP="002D34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DDC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FF2F72">
        <w:rPr>
          <w:rFonts w:ascii="Times New Roman" w:hAnsi="Times New Roman" w:cs="Times New Roman"/>
          <w:sz w:val="28"/>
          <w:szCs w:val="28"/>
        </w:rPr>
        <w:t>2</w:t>
      </w:r>
      <w:r w:rsidRPr="00262DD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2F72">
        <w:rPr>
          <w:rFonts w:ascii="Times New Roman" w:hAnsi="Times New Roman" w:cs="Times New Roman"/>
          <w:sz w:val="28"/>
          <w:szCs w:val="28"/>
        </w:rPr>
        <w:t>3</w:t>
      </w:r>
      <w:r w:rsidRPr="00262DDC">
        <w:rPr>
          <w:rFonts w:ascii="Times New Roman" w:hAnsi="Times New Roman" w:cs="Times New Roman"/>
          <w:sz w:val="28"/>
          <w:szCs w:val="28"/>
        </w:rPr>
        <w:t xml:space="preserve"> и 202</w:t>
      </w:r>
      <w:r w:rsidR="00FF2F72">
        <w:rPr>
          <w:rFonts w:ascii="Times New Roman" w:hAnsi="Times New Roman" w:cs="Times New Roman"/>
          <w:sz w:val="28"/>
          <w:szCs w:val="28"/>
        </w:rPr>
        <w:t>4</w:t>
      </w:r>
      <w:r w:rsidRPr="00262DDC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262DD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F2F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F2F72" w:rsidRDefault="00FF2F72" w:rsidP="002D34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72" w:rsidRPr="000F0882" w:rsidRDefault="00FF2F72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F0882">
        <w:rPr>
          <w:rFonts w:ascii="Times New Roman" w:hAnsi="Times New Roman"/>
          <w:iCs/>
          <w:sz w:val="28"/>
          <w:szCs w:val="28"/>
        </w:rPr>
        <w:t>Статья 3</w:t>
      </w:r>
      <w:r w:rsidR="000F0882" w:rsidRPr="000F0882">
        <w:rPr>
          <w:rFonts w:ascii="Times New Roman" w:hAnsi="Times New Roman"/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Кручено-Балковского сельского поселения</w:t>
      </w:r>
    </w:p>
    <w:p w:rsidR="000F0882" w:rsidRPr="00FF2F72" w:rsidRDefault="000F0882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2F72" w:rsidRDefault="00195924" w:rsidP="002D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FB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Кручено-Балковского сельского поселения, окладов денежного содержания по должностям муниципальной службы Кручено-Балковского сельского поселения, должностных окладов технического персонала и ставок заработной платы обслуживающего персонала </w:t>
      </w:r>
      <w:r w:rsidRPr="00CD45FB"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Кручено-Балковского сельского поселения</w:t>
      </w:r>
      <w:r w:rsidRPr="006936B9">
        <w:rPr>
          <w:rFonts w:ascii="Times New Roman" w:hAnsi="Times New Roman"/>
          <w:sz w:val="28"/>
          <w:szCs w:val="28"/>
        </w:rPr>
        <w:t xml:space="preserve"> индексируются</w:t>
      </w:r>
      <w:r w:rsidR="00FF2F72" w:rsidRPr="00FF2F72">
        <w:rPr>
          <w:rFonts w:ascii="Times New Roman" w:hAnsi="Times New Roman"/>
          <w:sz w:val="28"/>
          <w:szCs w:val="28"/>
        </w:rPr>
        <w:t xml:space="preserve"> с 1 октября 2022 года на 4,0 процента, с 1 октября 2023 года на 4,0 процента, с 1 октября 2024 года на 4,0 процента.</w:t>
      </w:r>
    </w:p>
    <w:p w:rsidR="00576537" w:rsidRDefault="00576537" w:rsidP="002D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537" w:rsidRPr="00576537" w:rsidRDefault="00576537" w:rsidP="002D347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6946">
        <w:rPr>
          <w:rFonts w:ascii="Times New Roman" w:hAnsi="Times New Roman"/>
          <w:sz w:val="28"/>
          <w:szCs w:val="28"/>
        </w:rPr>
        <w:t>Статья 4</w:t>
      </w:r>
      <w:r w:rsidRPr="00576537">
        <w:rPr>
          <w:rFonts w:ascii="Times New Roman" w:hAnsi="Times New Roman"/>
          <w:b/>
          <w:sz w:val="28"/>
          <w:szCs w:val="28"/>
        </w:rPr>
        <w:t>. Особенности использования бюджетных ассигнований на обеспечение деятельности муниципальных учреждений Кручено-Балковского сельского поселения</w:t>
      </w:r>
    </w:p>
    <w:p w:rsidR="00576537" w:rsidRPr="00576537" w:rsidRDefault="00576537" w:rsidP="002D3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37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 учреждений Кручено-Балковского сельского поселения индексируются</w:t>
      </w:r>
      <w:r w:rsidRPr="0057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октября </w:t>
      </w:r>
      <w:r w:rsidRPr="00C23F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C23FAE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FAE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FF2F72" w:rsidRPr="00262DDC" w:rsidRDefault="00FF2F72" w:rsidP="002D34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61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Статья </w:t>
      </w:r>
      <w:r w:rsidR="00576537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6936B9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6936B9">
        <w:rPr>
          <w:rFonts w:ascii="Times New Roman" w:hAnsi="Times New Roman"/>
          <w:b/>
          <w:iCs/>
          <w:color w:val="000000"/>
          <w:sz w:val="28"/>
          <w:szCs w:val="28"/>
        </w:rPr>
        <w:t>Межбюджетные трансферты</w:t>
      </w:r>
    </w:p>
    <w:p w:rsidR="002D3471" w:rsidRDefault="002D347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E2028" w:rsidRDefault="000E2028" w:rsidP="002D3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статьи 7 </w:t>
      </w:r>
      <w:r w:rsidRPr="007836E5">
        <w:rPr>
          <w:rFonts w:ascii="Times New Roman" w:hAnsi="Times New Roman" w:cs="Times New Roman"/>
          <w:sz w:val="28"/>
          <w:szCs w:val="28"/>
        </w:rPr>
        <w:t>Областного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23 и 2024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684ABC" w:rsidRPr="00195924">
        <w:rPr>
          <w:rFonts w:ascii="Times New Roman" w:hAnsi="Times New Roman" w:cs="Times New Roman"/>
          <w:sz w:val="28"/>
          <w:szCs w:val="28"/>
        </w:rPr>
        <w:t>Кручено-</w:t>
      </w:r>
      <w:r w:rsidR="00684ABC" w:rsidRPr="00CD45FB">
        <w:rPr>
          <w:rFonts w:ascii="Times New Roman" w:hAnsi="Times New Roman" w:cs="Times New Roman"/>
          <w:sz w:val="28"/>
          <w:szCs w:val="28"/>
        </w:rPr>
        <w:t xml:space="preserve">Балковского </w:t>
      </w:r>
      <w:r w:rsidRPr="00CD45FB">
        <w:rPr>
          <w:rFonts w:ascii="Times New Roman" w:hAnsi="Times New Roman" w:cs="Times New Roman"/>
          <w:sz w:val="28"/>
          <w:szCs w:val="28"/>
        </w:rPr>
        <w:t>с</w:t>
      </w:r>
      <w:r w:rsidRPr="007836E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 поселения Сальского  района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44B9D">
        <w:rPr>
          <w:rFonts w:ascii="Times New Roman" w:hAnsi="Times New Roman" w:cs="Times New Roman"/>
          <w:sz w:val="28"/>
          <w:szCs w:val="28"/>
        </w:rPr>
        <w:t xml:space="preserve"> годов согласно приложению 6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0E2028" w:rsidRPr="0041155F" w:rsidRDefault="000E2028" w:rsidP="002D347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6E5">
        <w:rPr>
          <w:sz w:val="28"/>
          <w:szCs w:val="28"/>
        </w:rPr>
        <w:t>. Направить с</w:t>
      </w:r>
      <w:r>
        <w:rPr>
          <w:sz w:val="28"/>
          <w:szCs w:val="28"/>
        </w:rPr>
        <w:t xml:space="preserve">уммы межбюджетных трансфертов, предоставляемых </w:t>
      </w:r>
      <w:r w:rsidRPr="007836E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 7 решения Собрания депутатов Сальского района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7836E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Сальского района</w:t>
      </w:r>
      <w:r w:rsidRPr="007836E5">
        <w:rPr>
          <w:sz w:val="28"/>
          <w:szCs w:val="28"/>
        </w:rPr>
        <w:t xml:space="preserve"> на  20</w:t>
      </w:r>
      <w:r>
        <w:rPr>
          <w:sz w:val="28"/>
          <w:szCs w:val="28"/>
        </w:rPr>
        <w:t>22</w:t>
      </w:r>
      <w:r w:rsidRPr="007836E5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23 и 2024 годов» бюджету </w:t>
      </w:r>
      <w:r w:rsidR="00144B9D">
        <w:rPr>
          <w:sz w:val="28"/>
          <w:szCs w:val="28"/>
        </w:rPr>
        <w:t xml:space="preserve">Кручено-Балковского </w:t>
      </w:r>
      <w:r w:rsidRPr="007836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144B9D">
        <w:rPr>
          <w:sz w:val="28"/>
          <w:szCs w:val="28"/>
        </w:rPr>
        <w:t>поселения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</w:t>
      </w:r>
      <w:r w:rsidRPr="007836E5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</w:t>
      </w:r>
      <w:r w:rsidRPr="007836E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7836E5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годов:</w:t>
      </w:r>
    </w:p>
    <w:p w:rsidR="000E2028" w:rsidRDefault="000E2028" w:rsidP="002D347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4D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115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 w:val="28"/>
          <w:szCs w:val="28"/>
        </w:rPr>
        <w:t xml:space="preserve">и соглашениями на 2022 год и на плановый период 2023 и 2024 годов согласно приложению </w:t>
      </w:r>
      <w:r w:rsidR="00374D6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0E2028" w:rsidRDefault="000E2028" w:rsidP="002D347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аемых </w:t>
      </w:r>
      <w:r w:rsidRPr="007836E5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муниципального района из </w:t>
      </w:r>
      <w:r w:rsidRPr="007836E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374D63">
        <w:rPr>
          <w:sz w:val="28"/>
          <w:szCs w:val="28"/>
        </w:rPr>
        <w:t>Кручено-Балковского сельского</w:t>
      </w:r>
      <w:r>
        <w:rPr>
          <w:sz w:val="28"/>
          <w:szCs w:val="28"/>
        </w:rPr>
        <w:t xml:space="preserve"> поселения на осуществление </w:t>
      </w:r>
      <w:r w:rsidRPr="007836E5">
        <w:rPr>
          <w:sz w:val="28"/>
          <w:szCs w:val="28"/>
        </w:rPr>
        <w:t>час</w:t>
      </w:r>
      <w:r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 w:val="28"/>
          <w:szCs w:val="28"/>
        </w:rPr>
        <w:t>20</w:t>
      </w:r>
      <w:r>
        <w:rPr>
          <w:sz w:val="28"/>
          <w:szCs w:val="28"/>
        </w:rPr>
        <w:t xml:space="preserve">22 год и на плановый период 2023 и 2024 годов согласно приложению </w:t>
      </w:r>
      <w:r w:rsidR="00FC74F9">
        <w:rPr>
          <w:sz w:val="28"/>
          <w:szCs w:val="28"/>
        </w:rPr>
        <w:t>8</w:t>
      </w:r>
      <w:r w:rsidRPr="007836E5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0D5BA1" w:rsidRPr="000D5BA1" w:rsidRDefault="000D5BA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A6946">
        <w:rPr>
          <w:rFonts w:ascii="Times New Roman" w:hAnsi="Times New Roman"/>
          <w:sz w:val="28"/>
          <w:szCs w:val="28"/>
        </w:rPr>
        <w:t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для  исполнения  бюджетов. </w:t>
      </w:r>
    </w:p>
    <w:p w:rsidR="000D5BA1" w:rsidRPr="000D5BA1" w:rsidRDefault="000D5BA1" w:rsidP="002D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</w:t>
      </w:r>
      <w:r w:rsidRPr="000D5BA1">
        <w:rPr>
          <w:rFonts w:ascii="Times New Roman" w:hAnsi="Times New Roman"/>
          <w:color w:val="000000"/>
          <w:sz w:val="28"/>
          <w:szCs w:val="28"/>
          <w:lang w:eastAsia="ru-RU"/>
        </w:rPr>
        <w:t>. Установить, что Управлению Федерального казначейства по Ростовской области могут быть переданы на основании решений главных распорядителей средств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Кручено-Балковского сельского поселения Сальского района</w:t>
      </w:r>
      <w:r w:rsidRPr="000D5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полномочия получателя средств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0D5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по перечислению межбюджетных трансфертов, предоставляемых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</w:t>
      </w:r>
      <w:r w:rsidRPr="000D5BA1">
        <w:rPr>
          <w:rFonts w:ascii="Times New Roman" w:hAnsi="Times New Roman"/>
          <w:sz w:val="28"/>
          <w:szCs w:val="28"/>
        </w:rPr>
        <w:t>дам получателей средств местных бюджетов, 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</w:r>
    </w:p>
    <w:p w:rsidR="002D3471" w:rsidRDefault="002D347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5D7361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Статья </w:t>
      </w:r>
      <w:r w:rsidR="00CA65FE">
        <w:rPr>
          <w:rFonts w:ascii="Times New Roman" w:hAnsi="Times New Roman"/>
          <w:iCs/>
          <w:sz w:val="28"/>
          <w:szCs w:val="28"/>
        </w:rPr>
        <w:t>6</w:t>
      </w:r>
      <w:r w:rsidRPr="006936B9">
        <w:rPr>
          <w:rFonts w:ascii="Times New Roman" w:hAnsi="Times New Roman"/>
          <w:iCs/>
          <w:sz w:val="28"/>
          <w:szCs w:val="28"/>
        </w:rPr>
        <w:t xml:space="preserve">. </w:t>
      </w:r>
      <w:r w:rsidRPr="006936B9">
        <w:rPr>
          <w:rFonts w:ascii="Times New Roman" w:hAnsi="Times New Roman"/>
          <w:b/>
          <w:iCs/>
          <w:sz w:val="28"/>
          <w:szCs w:val="28"/>
        </w:rPr>
        <w:t>Предоставление муниципальных гарантий</w:t>
      </w:r>
      <w:r w:rsidR="00432166" w:rsidRPr="006936B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936B9">
        <w:rPr>
          <w:rFonts w:ascii="Times New Roman" w:hAnsi="Times New Roman"/>
          <w:b/>
          <w:iCs/>
          <w:sz w:val="28"/>
          <w:szCs w:val="28"/>
        </w:rPr>
        <w:t xml:space="preserve">Администрации </w:t>
      </w:r>
      <w:r w:rsidR="00A26221" w:rsidRPr="006936B9">
        <w:rPr>
          <w:rFonts w:ascii="Times New Roman" w:hAnsi="Times New Roman"/>
          <w:b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b/>
          <w:iCs/>
          <w:sz w:val="28"/>
          <w:szCs w:val="28"/>
        </w:rPr>
        <w:t xml:space="preserve"> сельского поселения </w:t>
      </w:r>
    </w:p>
    <w:p w:rsidR="002D3471" w:rsidRPr="006936B9" w:rsidRDefault="002D347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0A6946" w:rsidRDefault="005D7361" w:rsidP="002D34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B9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Pr="006936B9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432166" w:rsidRPr="006936B9">
        <w:rPr>
          <w:rFonts w:ascii="Times New Roman" w:hAnsi="Times New Roman" w:cs="Times New Roman"/>
          <w:sz w:val="28"/>
          <w:szCs w:val="28"/>
        </w:rPr>
        <w:t xml:space="preserve"> </w:t>
      </w:r>
      <w:r w:rsidRPr="006936B9">
        <w:rPr>
          <w:rFonts w:ascii="Times New Roman" w:hAnsi="Times New Roman" w:cs="Times New Roman"/>
          <w:sz w:val="28"/>
          <w:szCs w:val="28"/>
        </w:rPr>
        <w:t>муниципальных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Pr="006936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6221" w:rsidRPr="006936B9">
        <w:rPr>
          <w:rFonts w:ascii="Times New Roman" w:hAnsi="Times New Roman" w:cs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в валюте Российской Федерации на 202</w:t>
      </w:r>
      <w:r w:rsidR="00CA65FE">
        <w:rPr>
          <w:rFonts w:ascii="Times New Roman" w:hAnsi="Times New Roman" w:cs="Times New Roman"/>
          <w:iCs/>
          <w:sz w:val="28"/>
          <w:szCs w:val="28"/>
        </w:rPr>
        <w:t>2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CA65FE">
        <w:rPr>
          <w:rFonts w:ascii="Times New Roman" w:hAnsi="Times New Roman" w:cs="Times New Roman"/>
          <w:iCs/>
          <w:sz w:val="28"/>
          <w:szCs w:val="28"/>
        </w:rPr>
        <w:t>3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CA65FE">
        <w:rPr>
          <w:rFonts w:ascii="Times New Roman" w:hAnsi="Times New Roman" w:cs="Times New Roman"/>
          <w:iCs/>
          <w:sz w:val="28"/>
          <w:szCs w:val="28"/>
        </w:rPr>
        <w:t>4</w:t>
      </w:r>
      <w:r w:rsidRPr="006936B9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CE04C0">
        <w:rPr>
          <w:rFonts w:ascii="Times New Roman" w:hAnsi="Times New Roman" w:cs="Times New Roman"/>
          <w:sz w:val="28"/>
          <w:szCs w:val="28"/>
        </w:rPr>
        <w:t>9</w:t>
      </w:r>
      <w:r w:rsidRPr="006936B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D3471" w:rsidRPr="00286393" w:rsidRDefault="002D3471" w:rsidP="002D34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393" w:rsidRDefault="005D7361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Статья </w:t>
      </w:r>
      <w:r w:rsidR="00CA65FE">
        <w:rPr>
          <w:rFonts w:ascii="Times New Roman" w:hAnsi="Times New Roman"/>
          <w:sz w:val="28"/>
          <w:szCs w:val="28"/>
        </w:rPr>
        <w:t>7</w:t>
      </w:r>
      <w:r w:rsidRPr="006936B9">
        <w:rPr>
          <w:rFonts w:ascii="Times New Roman" w:hAnsi="Times New Roman"/>
          <w:sz w:val="28"/>
          <w:szCs w:val="28"/>
        </w:rPr>
        <w:t xml:space="preserve">. </w:t>
      </w:r>
      <w:r w:rsidRPr="006936B9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202</w:t>
      </w:r>
      <w:r w:rsidR="00474DB1">
        <w:rPr>
          <w:rFonts w:ascii="Times New Roman" w:hAnsi="Times New Roman"/>
          <w:b/>
          <w:sz w:val="28"/>
          <w:szCs w:val="28"/>
        </w:rPr>
        <w:t>2</w:t>
      </w:r>
      <w:r w:rsidRPr="006936B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D3471" w:rsidRPr="00503978" w:rsidRDefault="002D3471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724B" w:rsidRPr="006936B9" w:rsidRDefault="005D7361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6B9">
        <w:rPr>
          <w:rFonts w:ascii="Times New Roman" w:hAnsi="Times New Roman"/>
          <w:sz w:val="28"/>
          <w:szCs w:val="28"/>
        </w:rPr>
        <w:t xml:space="preserve">1. Установить в соответствии с </w:t>
      </w:r>
      <w:hyperlink r:id="rId14" w:history="1">
        <w:r w:rsidRPr="006936B9">
          <w:rPr>
            <w:rFonts w:ascii="Times New Roman" w:hAnsi="Times New Roman"/>
            <w:sz w:val="28"/>
            <w:szCs w:val="28"/>
          </w:rPr>
          <w:t xml:space="preserve">абзацем вторым части 4 статьи </w:t>
        </w:r>
      </w:hyperlink>
      <w:r w:rsidR="00103B72" w:rsidRPr="006936B9">
        <w:rPr>
          <w:rFonts w:ascii="Times New Roman" w:hAnsi="Times New Roman"/>
          <w:sz w:val="28"/>
          <w:szCs w:val="28"/>
        </w:rPr>
        <w:t>29 решения  Собрания депутатов</w:t>
      </w:r>
      <w:r w:rsidRPr="006936B9">
        <w:rPr>
          <w:rFonts w:ascii="Times New Roman" w:hAnsi="Times New Roman"/>
          <w:sz w:val="28"/>
          <w:szCs w:val="28"/>
        </w:rPr>
        <w:t xml:space="preserve"> </w:t>
      </w:r>
      <w:r w:rsidR="00A26221" w:rsidRPr="006936B9">
        <w:rPr>
          <w:rFonts w:ascii="Times New Roman" w:hAnsi="Times New Roman"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sz w:val="28"/>
          <w:szCs w:val="28"/>
        </w:rPr>
        <w:t xml:space="preserve"> сельского поселения от 30 августа 2013</w:t>
      </w:r>
      <w:r w:rsidR="00103B72" w:rsidRPr="006936B9">
        <w:rPr>
          <w:rFonts w:ascii="Times New Roman" w:hAnsi="Times New Roman"/>
          <w:sz w:val="28"/>
          <w:szCs w:val="28"/>
        </w:rPr>
        <w:t xml:space="preserve"> </w:t>
      </w:r>
      <w:r w:rsidRPr="006936B9">
        <w:rPr>
          <w:rFonts w:ascii="Times New Roman" w:hAnsi="Times New Roman"/>
          <w:sz w:val="28"/>
          <w:szCs w:val="28"/>
        </w:rPr>
        <w:t xml:space="preserve">года № </w:t>
      </w:r>
      <w:r w:rsidR="00955B68" w:rsidRPr="006936B9">
        <w:rPr>
          <w:rFonts w:ascii="Times New Roman" w:hAnsi="Times New Roman"/>
          <w:sz w:val="28"/>
          <w:szCs w:val="28"/>
        </w:rPr>
        <w:t>37</w:t>
      </w:r>
      <w:r w:rsidR="00103B72" w:rsidRPr="006936B9">
        <w:rPr>
          <w:rFonts w:ascii="Times New Roman" w:hAnsi="Times New Roman"/>
          <w:sz w:val="28"/>
          <w:szCs w:val="28"/>
        </w:rPr>
        <w:t xml:space="preserve"> «Об </w:t>
      </w:r>
      <w:r w:rsidRPr="006936B9">
        <w:rPr>
          <w:rFonts w:ascii="Times New Roman" w:hAnsi="Times New Roman"/>
          <w:sz w:val="28"/>
          <w:szCs w:val="28"/>
        </w:rPr>
        <w:t>утверждении П</w:t>
      </w:r>
      <w:r w:rsidR="00103B72" w:rsidRPr="006936B9">
        <w:rPr>
          <w:rFonts w:ascii="Times New Roman" w:hAnsi="Times New Roman"/>
          <w:sz w:val="28"/>
          <w:szCs w:val="28"/>
        </w:rPr>
        <w:t xml:space="preserve">оложения о </w:t>
      </w:r>
      <w:r w:rsidRPr="006936B9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955B68" w:rsidRPr="006936B9">
        <w:rPr>
          <w:rFonts w:ascii="Times New Roman" w:hAnsi="Times New Roman"/>
          <w:sz w:val="28"/>
          <w:szCs w:val="28"/>
        </w:rPr>
        <w:t>Кручено-Балковском</w:t>
      </w:r>
      <w:r w:rsidRPr="006936B9">
        <w:rPr>
          <w:rFonts w:ascii="Times New Roman" w:hAnsi="Times New Roman"/>
          <w:sz w:val="28"/>
          <w:szCs w:val="28"/>
        </w:rPr>
        <w:t xml:space="preserve"> сельском поселении», что основанием для внесения в 20</w:t>
      </w:r>
      <w:r w:rsidR="00474DB1">
        <w:rPr>
          <w:rFonts w:ascii="Times New Roman" w:hAnsi="Times New Roman"/>
          <w:sz w:val="28"/>
          <w:szCs w:val="28"/>
        </w:rPr>
        <w:t>22</w:t>
      </w:r>
      <w:r w:rsidRPr="006936B9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</w:t>
      </w:r>
      <w:r w:rsidR="0071724B" w:rsidRPr="006936B9">
        <w:rPr>
          <w:rFonts w:ascii="Times New Roman" w:hAnsi="Times New Roman"/>
          <w:sz w:val="28"/>
          <w:szCs w:val="28"/>
        </w:rPr>
        <w:t xml:space="preserve"> являются:</w:t>
      </w:r>
    </w:p>
    <w:p w:rsidR="0071724B" w:rsidRPr="006936B9" w:rsidRDefault="0071724B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постановлением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71724B" w:rsidRPr="006936B9" w:rsidRDefault="0071724B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71724B" w:rsidRPr="006936B9" w:rsidRDefault="0071724B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A26221" w:rsidRPr="006936B9">
        <w:rPr>
          <w:rFonts w:ascii="Times New Roman" w:hAnsi="Times New Roman"/>
          <w:iCs/>
          <w:sz w:val="28"/>
          <w:szCs w:val="28"/>
        </w:rPr>
        <w:t>Кручено-Балковского</w:t>
      </w:r>
      <w:r w:rsidRPr="006936B9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71724B" w:rsidRPr="006936B9" w:rsidRDefault="0071724B" w:rsidP="002D34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2D3471" w:rsidRDefault="0071724B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6B9">
        <w:rPr>
          <w:rFonts w:ascii="Times New Roman" w:hAnsi="Times New Roman"/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2. 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передать с 01.01.2022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C57BA">
        <w:rPr>
          <w:rFonts w:ascii="Times New Roman" w:hAnsi="Times New Roman"/>
          <w:iCs/>
          <w:sz w:val="28"/>
          <w:szCs w:val="28"/>
        </w:rPr>
        <w:t xml:space="preserve">года Управлению Федерального казначейства по Ростовской области отдельные функции финансового органа </w:t>
      </w:r>
      <w:r>
        <w:rPr>
          <w:rFonts w:ascii="Times New Roman" w:hAnsi="Times New Roman"/>
          <w:iCs/>
          <w:sz w:val="28"/>
          <w:szCs w:val="28"/>
        </w:rPr>
        <w:t>Кручено-Балковск</w:t>
      </w:r>
      <w:r w:rsidRPr="00FC57BA">
        <w:rPr>
          <w:rFonts w:ascii="Times New Roman" w:hAnsi="Times New Roman"/>
          <w:iCs/>
          <w:sz w:val="28"/>
          <w:szCs w:val="28"/>
        </w:rPr>
        <w:t xml:space="preserve">ого сельского поселения, связанные с: 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 xml:space="preserve">1) исполнением местного бюджета,  включающие: 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- санкционирование операций, связанных с оплатой денежных обязательств получателей средств местного бюджета;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2) 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- открытие и ведение лицевых счетов для учета операций со средствами муниципальных бюджетных и автономных учреждений;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- 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FC57BA" w:rsidRP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3) 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бюджета.</w:t>
      </w:r>
    </w:p>
    <w:p w:rsid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C57BA">
        <w:rPr>
          <w:rFonts w:ascii="Times New Roman" w:hAnsi="Times New Roman"/>
          <w:iCs/>
          <w:sz w:val="28"/>
          <w:szCs w:val="28"/>
        </w:rPr>
        <w:t>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FC57BA" w:rsidRDefault="00FC57BA" w:rsidP="00FC5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361" w:rsidRDefault="005D736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936B9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474DB1">
        <w:rPr>
          <w:rFonts w:ascii="Times New Roman" w:hAnsi="Times New Roman"/>
          <w:color w:val="000000"/>
          <w:sz w:val="28"/>
          <w:szCs w:val="28"/>
        </w:rPr>
        <w:t>8</w:t>
      </w:r>
      <w:r w:rsidRPr="006936B9">
        <w:rPr>
          <w:rFonts w:ascii="Times New Roman" w:hAnsi="Times New Roman"/>
          <w:color w:val="000000"/>
          <w:sz w:val="28"/>
          <w:szCs w:val="28"/>
        </w:rPr>
        <w:t>.</w:t>
      </w:r>
      <w:r w:rsidRPr="006936B9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D3471" w:rsidRPr="006936B9" w:rsidRDefault="002D3471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D7361" w:rsidRPr="006936B9" w:rsidRDefault="00C84334" w:rsidP="002D3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361" w:rsidRPr="006936B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его официального обнародования на территории </w:t>
      </w:r>
      <w:r w:rsidR="00A26221" w:rsidRPr="006936B9">
        <w:rPr>
          <w:rFonts w:ascii="Times New Roman" w:hAnsi="Times New Roman"/>
          <w:color w:val="000000"/>
          <w:sz w:val="28"/>
          <w:szCs w:val="28"/>
        </w:rPr>
        <w:t>Кручено-Балковского</w:t>
      </w:r>
      <w:r w:rsidR="005D7361" w:rsidRPr="006936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но не раннее 1 января 202</w:t>
      </w:r>
      <w:r w:rsidR="00474DB1">
        <w:rPr>
          <w:rFonts w:ascii="Times New Roman" w:hAnsi="Times New Roman"/>
          <w:color w:val="000000"/>
          <w:sz w:val="28"/>
          <w:szCs w:val="28"/>
        </w:rPr>
        <w:t>2</w:t>
      </w:r>
      <w:r w:rsidR="005D7361" w:rsidRPr="006936B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55B68" w:rsidRDefault="00955B68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Default="00305859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859" w:rsidRPr="0087730B" w:rsidRDefault="00305859" w:rsidP="00066EAC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976" w:rsidRDefault="001C5976" w:rsidP="001C597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3797" w:rsidRDefault="001C5976" w:rsidP="001C5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3797" w:rsidSect="00323797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Кручено-Балковского сельского поселения</w:t>
      </w:r>
      <w:r w:rsidR="000E20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E2028">
        <w:rPr>
          <w:rFonts w:ascii="Times New Roman" w:hAnsi="Times New Roman"/>
          <w:sz w:val="28"/>
          <w:szCs w:val="28"/>
        </w:rPr>
        <w:t>Г.В. Устинова</w:t>
      </w:r>
    </w:p>
    <w:p w:rsidR="00323797" w:rsidRPr="00D40EC0" w:rsidRDefault="00C22046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Приложение 1</w:t>
      </w:r>
    </w:p>
    <w:p w:rsidR="00D40EC0" w:rsidRPr="00D40EC0" w:rsidRDefault="00C22046" w:rsidP="00D40EC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</w:t>
      </w:r>
      <w:r w:rsidR="00D40EC0" w:rsidRPr="00D40EC0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D40EC0" w:rsidRPr="00D40EC0" w:rsidRDefault="00D40EC0" w:rsidP="00D40EC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D40EC0" w:rsidRPr="00D40EC0" w:rsidRDefault="00D40EC0" w:rsidP="00D40EC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40EC0" w:rsidRPr="00D40EC0" w:rsidRDefault="00D40EC0" w:rsidP="00D40EC0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F07A06" w:rsidRDefault="00F07A06" w:rsidP="000636AD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F07A06" w:rsidRDefault="00F07A06" w:rsidP="00335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 w:rsidR="00713B19">
        <w:rPr>
          <w:rFonts w:ascii="Times New Roman" w:hAnsi="Times New Roman"/>
          <w:b/>
          <w:bCs/>
          <w:sz w:val="28"/>
          <w:szCs w:val="28"/>
        </w:rPr>
        <w:t>2</w:t>
      </w:r>
      <w:r w:rsidR="00D41C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5516">
        <w:rPr>
          <w:rFonts w:ascii="Times New Roman" w:hAnsi="Times New Roman"/>
          <w:b/>
          <w:bCs/>
          <w:sz w:val="28"/>
          <w:szCs w:val="28"/>
        </w:rPr>
        <w:t>год и на плановый период 202</w:t>
      </w:r>
      <w:r w:rsidR="00713B19">
        <w:rPr>
          <w:rFonts w:ascii="Times New Roman" w:hAnsi="Times New Roman"/>
          <w:b/>
          <w:bCs/>
          <w:sz w:val="28"/>
          <w:szCs w:val="28"/>
        </w:rPr>
        <w:t>3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713B19">
        <w:rPr>
          <w:rFonts w:ascii="Times New Roman" w:hAnsi="Times New Roman"/>
          <w:b/>
          <w:bCs/>
          <w:sz w:val="28"/>
          <w:szCs w:val="28"/>
        </w:rPr>
        <w:t>4</w:t>
      </w:r>
      <w:r w:rsidRPr="00335516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335516" w:rsidRPr="00335516" w:rsidRDefault="00335516" w:rsidP="00335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20" w:rsidRDefault="00F07A06" w:rsidP="00335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5049" w:type="dxa"/>
        <w:tblInd w:w="91" w:type="dxa"/>
        <w:tblLook w:val="04A0"/>
      </w:tblPr>
      <w:tblGrid>
        <w:gridCol w:w="2994"/>
        <w:gridCol w:w="7796"/>
        <w:gridCol w:w="1418"/>
        <w:gridCol w:w="1559"/>
        <w:gridCol w:w="1282"/>
      </w:tblGrid>
      <w:tr w:rsidR="00CE0E68" w:rsidRPr="0087351F" w:rsidTr="00247687">
        <w:trPr>
          <w:trHeight w:val="461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E0E68" w:rsidRPr="0087351F" w:rsidTr="00247687">
        <w:trPr>
          <w:trHeight w:val="461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0E68" w:rsidRPr="0087351F" w:rsidTr="00247687">
        <w:trPr>
          <w:trHeight w:val="278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0E68" w:rsidRPr="0087351F" w:rsidTr="00C367D1">
        <w:trPr>
          <w:trHeight w:val="4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0E68" w:rsidRPr="0087351F" w:rsidTr="00C367D1">
        <w:trPr>
          <w:trHeight w:val="4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6 573,3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6 646,7</w:t>
            </w:r>
          </w:p>
        </w:tc>
      </w:tr>
      <w:tr w:rsidR="00CE0E68" w:rsidRPr="0087351F" w:rsidTr="00C367D1">
        <w:trPr>
          <w:trHeight w:val="64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CE0E68" w:rsidRPr="0087351F" w:rsidTr="00C367D1">
        <w:trPr>
          <w:trHeight w:val="72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1 113,6</w:t>
            </w:r>
          </w:p>
        </w:tc>
      </w:tr>
      <w:tr w:rsidR="00CE0E68" w:rsidRPr="0087351F" w:rsidTr="00C367D1">
        <w:trPr>
          <w:trHeight w:val="121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1 106,0</w:t>
            </w:r>
          </w:p>
        </w:tc>
      </w:tr>
      <w:tr w:rsidR="00CE0E68" w:rsidRPr="0087351F" w:rsidTr="00C367D1">
        <w:trPr>
          <w:trHeight w:val="4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E0E68" w:rsidRPr="0087351F" w:rsidTr="00C367D1">
        <w:trPr>
          <w:trHeight w:val="60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CE0E68" w:rsidRPr="0087351F" w:rsidTr="00C367D1">
        <w:trPr>
          <w:trHeight w:val="58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CE0E68" w:rsidRPr="0087351F" w:rsidTr="00C367D1">
        <w:trPr>
          <w:trHeight w:val="48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CE0E68" w:rsidRPr="0087351F" w:rsidTr="00C367D1">
        <w:trPr>
          <w:trHeight w:val="52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5 061,0</w:t>
            </w:r>
          </w:p>
        </w:tc>
      </w:tr>
      <w:tr w:rsidR="00CE0E68" w:rsidRPr="0087351F" w:rsidTr="00C367D1">
        <w:trPr>
          <w:trHeight w:val="51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CE0E68" w:rsidRPr="0087351F" w:rsidTr="00C367D1">
        <w:trPr>
          <w:trHeight w:val="10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CE0E68" w:rsidRPr="0087351F" w:rsidTr="00C367D1">
        <w:trPr>
          <w:trHeight w:val="55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4 496,6</w:t>
            </w:r>
          </w:p>
        </w:tc>
      </w:tr>
      <w:tr w:rsidR="00CE0E68" w:rsidRPr="0087351F" w:rsidTr="00C367D1">
        <w:trPr>
          <w:trHeight w:val="55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CE0E68" w:rsidRPr="0087351F" w:rsidTr="00C367D1">
        <w:trPr>
          <w:trHeight w:val="68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1 371,6</w:t>
            </w:r>
          </w:p>
        </w:tc>
      </w:tr>
      <w:tr w:rsidR="00CE0E68" w:rsidRPr="0087351F" w:rsidTr="00C367D1">
        <w:trPr>
          <w:trHeight w:val="57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CE0E68" w:rsidRPr="0087351F" w:rsidTr="00C367D1">
        <w:trPr>
          <w:trHeight w:val="68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</w:tr>
      <w:tr w:rsidR="00CE0E68" w:rsidRPr="0087351F" w:rsidTr="00C367D1">
        <w:trPr>
          <w:trHeight w:val="58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CE0E68" w:rsidRPr="0087351F" w:rsidTr="00C367D1">
        <w:trPr>
          <w:trHeight w:val="10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CE0E68" w:rsidRPr="0087351F" w:rsidTr="00C367D1">
        <w:trPr>
          <w:trHeight w:val="137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CE0E68" w:rsidRPr="0087351F" w:rsidTr="00C367D1">
        <w:trPr>
          <w:trHeight w:val="10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CE0E68" w:rsidRPr="0087351F" w:rsidTr="00C367D1">
        <w:trPr>
          <w:trHeight w:val="55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CE0E68" w:rsidRPr="0087351F" w:rsidTr="00C367D1">
        <w:trPr>
          <w:trHeight w:val="154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CE0E68" w:rsidRPr="0087351F" w:rsidTr="00C367D1">
        <w:trPr>
          <w:trHeight w:val="118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CE0E68" w:rsidRPr="0087351F" w:rsidTr="00C367D1">
        <w:trPr>
          <w:trHeight w:val="66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CE0E68" w:rsidRPr="0087351F" w:rsidTr="00C367D1">
        <w:trPr>
          <w:trHeight w:val="83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CE0E68" w:rsidRPr="0087351F" w:rsidTr="00C367D1">
        <w:trPr>
          <w:trHeight w:val="10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CE0E68" w:rsidRPr="0087351F" w:rsidTr="00C367D1">
        <w:trPr>
          <w:trHeight w:val="4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6 848,4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5 572,5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5 417,1</w:t>
            </w:r>
          </w:p>
        </w:tc>
      </w:tr>
      <w:tr w:rsidR="00CE0E68" w:rsidRPr="0087351F" w:rsidTr="00C367D1">
        <w:trPr>
          <w:trHeight w:val="27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5 572,5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5 417,1</w:t>
            </w:r>
          </w:p>
        </w:tc>
      </w:tr>
      <w:tr w:rsidR="00CE0E68" w:rsidRPr="0087351F" w:rsidTr="00C367D1">
        <w:trPr>
          <w:trHeight w:val="52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CE0E68" w:rsidRPr="0087351F" w:rsidTr="00C367D1">
        <w:trPr>
          <w:trHeight w:val="43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CE0E68" w:rsidRPr="0087351F" w:rsidTr="00C367D1">
        <w:trPr>
          <w:trHeight w:val="1034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2 268,5</w:t>
            </w:r>
          </w:p>
        </w:tc>
      </w:tr>
      <w:tr w:rsidR="00CE0E68" w:rsidRPr="0087351F" w:rsidTr="00C367D1">
        <w:trPr>
          <w:trHeight w:val="68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68" w:rsidRPr="0087351F" w:rsidTr="00C367D1">
        <w:trPr>
          <w:trHeight w:val="5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68" w:rsidRPr="0087351F" w:rsidTr="00C367D1">
        <w:trPr>
          <w:trHeight w:val="68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2 02 25519 10 0000 150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68" w:rsidRPr="0087351F" w:rsidTr="00C367D1">
        <w:trPr>
          <w:trHeight w:val="8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CE0E68" w:rsidRPr="0087351F" w:rsidTr="00C367D1">
        <w:trPr>
          <w:trHeight w:val="68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E0E68" w:rsidRPr="0087351F" w:rsidTr="00C367D1">
        <w:trPr>
          <w:trHeight w:val="68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E0E68" w:rsidRPr="0087351F" w:rsidTr="00C367D1">
        <w:trPr>
          <w:trHeight w:val="68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CE0E68" w:rsidRPr="0087351F" w:rsidTr="00C367D1">
        <w:trPr>
          <w:trHeight w:val="79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CE0E68" w:rsidRPr="0087351F" w:rsidTr="00C367D1">
        <w:trPr>
          <w:trHeight w:val="56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E0E68" w:rsidRPr="0087351F" w:rsidTr="00C367D1">
        <w:trPr>
          <w:trHeight w:val="95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E0E68" w:rsidRPr="0087351F" w:rsidTr="00C367D1">
        <w:trPr>
          <w:trHeight w:val="137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CE0E68" w:rsidRPr="0087351F" w:rsidTr="00C367D1">
        <w:trPr>
          <w:trHeight w:val="52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873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68" w:rsidRPr="0087351F" w:rsidRDefault="00CE0E68" w:rsidP="00AF7D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8" w:rsidRPr="0087351F" w:rsidRDefault="00CE0E68" w:rsidP="0000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F4633A" w:rsidRDefault="00F4633A" w:rsidP="001C3762">
      <w:pPr>
        <w:jc w:val="right"/>
        <w:rPr>
          <w:rFonts w:ascii="Times New Roman" w:hAnsi="Times New Roman"/>
          <w:sz w:val="24"/>
          <w:szCs w:val="24"/>
        </w:rPr>
      </w:pPr>
    </w:p>
    <w:p w:rsidR="00985AF1" w:rsidRPr="00D40EC0" w:rsidRDefault="00985AF1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34011F" w:rsidRDefault="0034011F" w:rsidP="00AB48E3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4011F" w:rsidRDefault="0034011F" w:rsidP="0049426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 w:rsidR="00375D09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 w:rsidR="00375D0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451F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375D0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4262" w:rsidRDefault="00494262" w:rsidP="00494262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262" w:rsidRDefault="00494262" w:rsidP="0049426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494262" w:rsidRPr="00D90036" w:rsidTr="007A1AF4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375D09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375D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375D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375D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94262" w:rsidRPr="00D90036" w:rsidTr="007A1AF4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4262" w:rsidRPr="00375D09" w:rsidTr="007A1AF4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2A2D4B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4262" w:rsidRPr="00375D09" w:rsidTr="007A1AF4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D90036" w:rsidRDefault="00494262" w:rsidP="00D90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2A2D4B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62" w:rsidRPr="00375D09" w:rsidRDefault="00494262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D0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C74F9" w:rsidRPr="00375D09" w:rsidTr="002A2D4B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F9" w:rsidRPr="00D90036" w:rsidRDefault="00FC74F9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9" w:rsidRPr="00375D09" w:rsidRDefault="002A2D4B" w:rsidP="002A2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9" w:rsidRPr="00375D09" w:rsidRDefault="002A2D4B" w:rsidP="002A2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9" w:rsidRDefault="002A2D4B" w:rsidP="002A2D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2A2D4B" w:rsidRPr="00375D09" w:rsidTr="002A2D4B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2A2D4B">
            <w:pPr>
              <w:jc w:val="center"/>
            </w:pPr>
            <w:r w:rsidRPr="00EF74CB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Pr="00375D09" w:rsidRDefault="002A2D4B" w:rsidP="00C85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C852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2A2D4B" w:rsidRPr="00375D09" w:rsidTr="002A2D4B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2A2D4B">
            <w:pPr>
              <w:jc w:val="center"/>
            </w:pPr>
            <w:r w:rsidRPr="00EF74CB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Pr="00375D09" w:rsidRDefault="002A2D4B" w:rsidP="00C85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C852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2A2D4B" w:rsidRPr="00375D09" w:rsidTr="002A2D4B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2A2D4B">
            <w:pPr>
              <w:jc w:val="center"/>
            </w:pPr>
            <w:r w:rsidRPr="00EF74CB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Pr="00375D09" w:rsidRDefault="002A2D4B" w:rsidP="00C85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C852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2A2D4B" w:rsidRPr="00375D09" w:rsidTr="002A2D4B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2A2D4B">
            <w:pPr>
              <w:jc w:val="center"/>
            </w:pPr>
            <w:r w:rsidRPr="008D66F0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Pr="00375D09" w:rsidRDefault="002A2D4B" w:rsidP="00C85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C852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2A2D4B" w:rsidRPr="00375D09" w:rsidTr="002A2D4B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2A2D4B">
            <w:pPr>
              <w:jc w:val="center"/>
            </w:pPr>
            <w:r w:rsidRPr="008D66F0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Pr="00375D09" w:rsidRDefault="002A2D4B" w:rsidP="00C85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C852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2A2D4B" w:rsidRPr="00375D09" w:rsidTr="002A2D4B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FC7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2A2D4B">
            <w:pPr>
              <w:jc w:val="center"/>
            </w:pPr>
            <w:r w:rsidRPr="008D66F0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Pr="00375D09" w:rsidRDefault="002A2D4B" w:rsidP="00C85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C852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  <w:tr w:rsidR="002A2D4B" w:rsidRPr="00375D09" w:rsidTr="002A2D4B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4B" w:rsidRPr="00D90036" w:rsidRDefault="002A2D4B" w:rsidP="003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2A2D4B">
            <w:pPr>
              <w:jc w:val="center"/>
            </w:pPr>
            <w:r w:rsidRPr="008D66F0">
              <w:rPr>
                <w:rFonts w:ascii="Times New Roman" w:hAnsi="Times New Roman"/>
                <w:sz w:val="28"/>
                <w:szCs w:val="28"/>
              </w:rPr>
              <w:t>13 520,7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Pr="00375D09" w:rsidRDefault="002A2D4B" w:rsidP="00C85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12 145,8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4B" w:rsidRDefault="002A2D4B" w:rsidP="00C8524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12 063,8</w:t>
            </w:r>
          </w:p>
        </w:tc>
      </w:tr>
    </w:tbl>
    <w:p w:rsidR="003C67A1" w:rsidRDefault="003C67A1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D9" w:rsidRDefault="003358D9" w:rsidP="00335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985AF1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5402"/>
        <w:gridCol w:w="598"/>
        <w:gridCol w:w="1340"/>
        <w:gridCol w:w="1740"/>
        <w:gridCol w:w="1283"/>
        <w:gridCol w:w="1701"/>
        <w:gridCol w:w="1559"/>
        <w:gridCol w:w="1560"/>
      </w:tblGrid>
      <w:tr w:rsidR="002168B0" w:rsidRPr="002168B0" w:rsidTr="00C26A8D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168B0" w:rsidRPr="002168B0" w:rsidTr="00C26A8D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8B0" w:rsidRPr="002168B0" w:rsidTr="00C26A8D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6 718,7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2168B0" w:rsidRPr="002168B0" w:rsidTr="00C26A8D">
        <w:trPr>
          <w:trHeight w:val="1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2168B0" w:rsidRPr="002168B0" w:rsidTr="00C26A8D">
        <w:trPr>
          <w:trHeight w:val="25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28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2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2168B0" w:rsidRPr="002168B0" w:rsidTr="00C26A8D">
        <w:trPr>
          <w:trHeight w:val="26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2168B0" w:rsidRPr="002168B0" w:rsidTr="00C26A8D">
        <w:trPr>
          <w:trHeight w:val="21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168B0" w:rsidRPr="002168B0" w:rsidTr="00C26A8D">
        <w:trPr>
          <w:trHeight w:val="18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168B0" w:rsidRPr="002168B0" w:rsidTr="00C26A8D">
        <w:trPr>
          <w:trHeight w:val="1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2168B0" w:rsidRPr="002168B0" w:rsidTr="00C26A8D">
        <w:trPr>
          <w:trHeight w:val="20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2168B0" w:rsidRPr="002168B0" w:rsidTr="00C26A8D">
        <w:trPr>
          <w:trHeight w:val="16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2168B0" w:rsidRPr="002168B0" w:rsidTr="00C26A8D">
        <w:trPr>
          <w:trHeight w:val="22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2168B0" w:rsidRPr="002168B0" w:rsidTr="00C26A8D">
        <w:trPr>
          <w:trHeight w:val="2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2168B0" w:rsidRPr="002168B0" w:rsidTr="00C26A8D">
        <w:trPr>
          <w:trHeight w:val="9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168B0" w:rsidRPr="002168B0" w:rsidTr="00C26A8D">
        <w:trPr>
          <w:trHeight w:val="1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168B0" w:rsidRPr="002168B0" w:rsidTr="00C26A8D">
        <w:trPr>
          <w:trHeight w:val="29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168B0" w:rsidRPr="002168B0" w:rsidTr="00C26A8D">
        <w:trPr>
          <w:trHeight w:val="34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168B0" w:rsidRPr="002168B0" w:rsidTr="00C26A8D">
        <w:trPr>
          <w:trHeight w:val="19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26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10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10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14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168B0" w:rsidRPr="002168B0" w:rsidTr="00C26A8D">
        <w:trPr>
          <w:trHeight w:val="19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168B0" w:rsidRPr="002168B0" w:rsidTr="00C26A8D">
        <w:trPr>
          <w:trHeight w:val="21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168B0" w:rsidRPr="002168B0" w:rsidTr="00C26A8D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2168B0" w:rsidRPr="002168B0" w:rsidTr="00C26A8D">
        <w:trPr>
          <w:trHeight w:val="2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39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2168B0" w:rsidRPr="002168B0" w:rsidTr="00C26A8D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2168B0" w:rsidRPr="002168B0" w:rsidTr="00C26A8D">
        <w:trPr>
          <w:trHeight w:val="13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18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C26A8D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2168B0"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2168B0" w:rsidRPr="002168B0" w:rsidTr="00C26A8D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2168B0" w:rsidRPr="002168B0" w:rsidTr="00C26A8D">
        <w:trPr>
          <w:trHeight w:val="19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2168B0" w:rsidRPr="002168B0" w:rsidTr="00C26A8D">
        <w:trPr>
          <w:trHeight w:val="29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2168B0" w:rsidRPr="002168B0" w:rsidTr="00C26A8D">
        <w:trPr>
          <w:trHeight w:val="26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2168B0" w:rsidRPr="002168B0" w:rsidTr="00C26A8D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2168B0" w:rsidRPr="002168B0" w:rsidTr="00C26A8D">
        <w:trPr>
          <w:trHeight w:val="19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2168B0" w:rsidRPr="002168B0" w:rsidTr="00C26A8D">
        <w:trPr>
          <w:trHeight w:val="28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2168B0" w:rsidRPr="002168B0" w:rsidTr="00C26A8D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168B0" w:rsidRPr="002168B0" w:rsidTr="00C26A8D">
        <w:trPr>
          <w:trHeight w:val="20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168B0" w:rsidRPr="002168B0" w:rsidTr="00C26A8D">
        <w:trPr>
          <w:trHeight w:val="21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AB229C" w:rsidRPr="002168B0" w:rsidTr="00C26A8D">
        <w:trPr>
          <w:trHeight w:val="18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9C" w:rsidRPr="002168B0" w:rsidRDefault="00AB229C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C" w:rsidRDefault="00AB229C" w:rsidP="00AB229C">
            <w:pPr>
              <w:jc w:val="center"/>
            </w:pPr>
            <w:r w:rsidRPr="0053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C" w:rsidRDefault="00AB229C" w:rsidP="00AB229C">
            <w:pPr>
              <w:jc w:val="center"/>
            </w:pPr>
            <w:r w:rsidRPr="0053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229C" w:rsidRPr="002168B0" w:rsidTr="00C26A8D">
        <w:trPr>
          <w:trHeight w:val="24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9C" w:rsidRPr="002168B0" w:rsidRDefault="00AB229C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оммунальными услугами населения</w:t>
            </w: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C" w:rsidRPr="002168B0" w:rsidRDefault="00AB229C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C" w:rsidRDefault="00AB229C" w:rsidP="00AB22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229C" w:rsidRDefault="00AB229C" w:rsidP="00AB22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229C" w:rsidRDefault="00AB229C" w:rsidP="00AB229C">
            <w:pPr>
              <w:jc w:val="center"/>
            </w:pPr>
            <w:r w:rsidRPr="0053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9C" w:rsidRDefault="00AB229C" w:rsidP="00AB229C">
            <w:pPr>
              <w:jc w:val="center"/>
            </w:pPr>
            <w:r w:rsidRPr="00535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168B0" w:rsidRPr="002168B0" w:rsidTr="00C26A8D">
        <w:trPr>
          <w:trHeight w:val="10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168B0" w:rsidRPr="002168B0" w:rsidTr="00C26A8D">
        <w:trPr>
          <w:trHeight w:val="1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амоуправления</w:t>
            </w: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168B0" w:rsidRPr="002168B0" w:rsidTr="00C26A8D">
        <w:trPr>
          <w:trHeight w:val="4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168B0" w:rsidRPr="002168B0" w:rsidTr="00C26A8D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168B0" w:rsidRPr="002168B0" w:rsidTr="00C26A8D">
        <w:trPr>
          <w:trHeight w:val="19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168B0" w:rsidRPr="002168B0" w:rsidTr="00C26A8D">
        <w:trPr>
          <w:trHeight w:val="19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Default="002168B0" w:rsidP="002168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8B0" w:rsidRDefault="002168B0" w:rsidP="002168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8B0" w:rsidRDefault="002168B0" w:rsidP="002168B0">
            <w:pPr>
              <w:jc w:val="center"/>
            </w:pPr>
            <w:r w:rsidRPr="00044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68B0" w:rsidRPr="002168B0" w:rsidTr="00C26A8D">
        <w:trPr>
          <w:trHeight w:val="1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Default="002168B0" w:rsidP="002168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8B0" w:rsidRDefault="002168B0" w:rsidP="002168B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8B0" w:rsidRDefault="002168B0" w:rsidP="002168B0">
            <w:pPr>
              <w:jc w:val="center"/>
            </w:pPr>
            <w:r w:rsidRPr="00044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2168B0" w:rsidRPr="002168B0" w:rsidTr="00C26A8D">
        <w:trPr>
          <w:trHeight w:val="16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2168B0" w:rsidRPr="002168B0" w:rsidTr="00C26A8D">
        <w:trPr>
          <w:trHeight w:val="20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2168B0" w:rsidRPr="002168B0" w:rsidTr="00C26A8D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B0" w:rsidRPr="002168B0" w:rsidRDefault="002168B0" w:rsidP="00216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13 520,7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0" w:rsidRPr="002168B0" w:rsidRDefault="002168B0" w:rsidP="00216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5AF1" w:rsidRPr="00D40EC0" w:rsidRDefault="00985AF1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tbl>
      <w:tblPr>
        <w:tblW w:w="15560" w:type="dxa"/>
        <w:tblInd w:w="93" w:type="dxa"/>
        <w:tblLook w:val="04A0"/>
      </w:tblPr>
      <w:tblGrid>
        <w:gridCol w:w="4540"/>
        <w:gridCol w:w="1760"/>
        <w:gridCol w:w="1120"/>
        <w:gridCol w:w="1120"/>
        <w:gridCol w:w="1720"/>
        <w:gridCol w:w="1120"/>
        <w:gridCol w:w="1420"/>
        <w:gridCol w:w="1340"/>
        <w:gridCol w:w="1420"/>
      </w:tblGrid>
      <w:tr w:rsidR="00C26A8D" w:rsidRPr="00C26A8D" w:rsidTr="00C26A8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26A8D" w:rsidRPr="00C26A8D" w:rsidTr="00C26A8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8D" w:rsidRPr="00C26A8D" w:rsidRDefault="00C26A8D" w:rsidP="00C26A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6A8D" w:rsidRPr="00C26A8D" w:rsidTr="00C26A8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13 520,7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12 063,8</w:t>
            </w:r>
          </w:p>
        </w:tc>
      </w:tr>
      <w:tr w:rsidR="00C26A8D" w:rsidRPr="00C26A8D" w:rsidTr="00C26A8D">
        <w:trPr>
          <w:trHeight w:val="31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A8D" w:rsidRPr="00C26A8D" w:rsidTr="00C26A8D">
        <w:trPr>
          <w:trHeight w:val="28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C26A8D" w:rsidRPr="00C26A8D" w:rsidTr="00C26A8D">
        <w:trPr>
          <w:trHeight w:val="22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C26A8D" w:rsidRPr="00C26A8D" w:rsidTr="00C26A8D">
        <w:trPr>
          <w:trHeight w:val="19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C26A8D" w:rsidRPr="00C26A8D" w:rsidTr="00C26A8D">
        <w:trPr>
          <w:trHeight w:val="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C26A8D" w:rsidRPr="00C26A8D" w:rsidTr="00C26A8D">
        <w:trPr>
          <w:trHeight w:val="18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C26A8D" w:rsidRPr="00C26A8D" w:rsidTr="00C26A8D">
        <w:trPr>
          <w:trHeight w:val="1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26A8D" w:rsidRPr="00C26A8D" w:rsidTr="00C26A8D">
        <w:trPr>
          <w:trHeight w:val="28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26A8D" w:rsidRPr="00C26A8D" w:rsidTr="00C26A8D">
        <w:trPr>
          <w:trHeight w:val="2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A8D" w:rsidRPr="00C26A8D" w:rsidTr="00C26A8D">
        <w:trPr>
          <w:trHeight w:val="12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A8D" w:rsidRPr="00C26A8D" w:rsidTr="00C26A8D">
        <w:trPr>
          <w:trHeight w:val="12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26A8D" w:rsidRPr="00C26A8D" w:rsidTr="00C26A8D">
        <w:trPr>
          <w:trHeight w:val="2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A8D" w:rsidRPr="00C26A8D" w:rsidTr="00C26A8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C26A8D" w:rsidRPr="00C26A8D" w:rsidTr="00C26A8D">
        <w:trPr>
          <w:trHeight w:val="18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A8D" w:rsidRPr="00C26A8D" w:rsidTr="00C26A8D">
        <w:trPr>
          <w:trHeight w:val="23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C26A8D" w:rsidRPr="00C26A8D" w:rsidTr="00C26A8D">
        <w:trPr>
          <w:trHeight w:val="1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A8D" w:rsidRPr="00C26A8D" w:rsidTr="00C26A8D">
        <w:trPr>
          <w:trHeight w:val="23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C26A8D" w:rsidRPr="00C26A8D" w:rsidTr="00C26A8D">
        <w:trPr>
          <w:trHeight w:val="2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C26A8D" w:rsidRPr="00C26A8D" w:rsidTr="00C26A8D">
        <w:trPr>
          <w:trHeight w:val="23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оммунальными услугами населения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A8D" w:rsidRPr="00C26A8D" w:rsidTr="00C26A8D">
        <w:trPr>
          <w:trHeight w:val="43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26A8D" w:rsidRPr="00C26A8D" w:rsidTr="00C26A8D">
        <w:trPr>
          <w:trHeight w:val="15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C26A8D" w:rsidRPr="00C26A8D" w:rsidTr="00C26A8D">
        <w:trPr>
          <w:trHeight w:val="6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A8D" w:rsidRPr="00C26A8D" w:rsidTr="00C26A8D">
        <w:trPr>
          <w:trHeight w:val="9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C26A8D" w:rsidRPr="00C26A8D" w:rsidTr="00C26A8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13 520,7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8D" w:rsidRPr="00C26A8D" w:rsidRDefault="00C26A8D" w:rsidP="00C2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5AF1" w:rsidRPr="00D40EC0" w:rsidRDefault="00985AF1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F3CD1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899" w:type="dxa"/>
        <w:tblInd w:w="93" w:type="dxa"/>
        <w:tblLook w:val="04A0"/>
      </w:tblPr>
      <w:tblGrid>
        <w:gridCol w:w="5969"/>
        <w:gridCol w:w="2268"/>
        <w:gridCol w:w="850"/>
        <w:gridCol w:w="709"/>
        <w:gridCol w:w="709"/>
        <w:gridCol w:w="1559"/>
        <w:gridCol w:w="1418"/>
        <w:gridCol w:w="1417"/>
      </w:tblGrid>
      <w:tr w:rsidR="00873941" w:rsidRPr="00873941" w:rsidTr="00873941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73941" w:rsidRPr="00873941" w:rsidTr="00873941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941" w:rsidRPr="00873941" w:rsidTr="00873941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873941" w:rsidRPr="00873941" w:rsidTr="00873941">
        <w:trPr>
          <w:trHeight w:val="2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873941" w:rsidRPr="00873941" w:rsidTr="00873941">
        <w:trPr>
          <w:trHeight w:val="23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873941" w:rsidRPr="00873941" w:rsidTr="00873941">
        <w:trPr>
          <w:trHeight w:val="14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941" w:rsidRPr="00873941" w:rsidTr="00873941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73941" w:rsidRPr="00873941" w:rsidTr="00873941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73941" w:rsidRPr="00873941" w:rsidTr="00873941">
        <w:trPr>
          <w:trHeight w:val="37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73941" w:rsidRPr="00873941" w:rsidTr="00873941">
        <w:trPr>
          <w:trHeight w:val="25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941" w:rsidRPr="00873941" w:rsidTr="00873941">
        <w:trPr>
          <w:trHeight w:val="23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873941" w:rsidRPr="00873941" w:rsidTr="00873941">
        <w:trPr>
          <w:trHeight w:val="23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873941" w:rsidRPr="00873941" w:rsidTr="00873941">
        <w:trPr>
          <w:trHeight w:val="17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4 369,5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4 111,7</w:t>
            </w:r>
          </w:p>
        </w:tc>
      </w:tr>
      <w:tr w:rsidR="00873941" w:rsidRPr="00873941" w:rsidTr="00873941">
        <w:trPr>
          <w:trHeight w:val="18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873941" w:rsidRPr="00873941" w:rsidTr="00873941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873941" w:rsidRPr="00873941" w:rsidTr="00873941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873941" w:rsidRPr="00873941" w:rsidTr="00873941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73941" w:rsidRPr="00873941" w:rsidTr="00873941">
        <w:trPr>
          <w:trHeight w:val="1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873941" w:rsidRPr="00873941" w:rsidTr="00873941">
        <w:trPr>
          <w:trHeight w:val="19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873941" w:rsidRPr="00873941" w:rsidTr="00873941">
        <w:trPr>
          <w:trHeight w:val="238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941" w:rsidRPr="00873941" w:rsidTr="00873941">
        <w:trPr>
          <w:trHeight w:val="31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73941" w:rsidRPr="00873941" w:rsidTr="0087394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3 651,7</w:t>
            </w:r>
          </w:p>
        </w:tc>
      </w:tr>
      <w:tr w:rsidR="00873941" w:rsidRPr="00873941" w:rsidTr="00873941">
        <w:trPr>
          <w:trHeight w:val="4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73941" w:rsidRPr="00873941" w:rsidTr="00873941">
        <w:trPr>
          <w:trHeight w:val="1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73941" w:rsidRPr="00873941" w:rsidTr="00873941">
        <w:trPr>
          <w:trHeight w:val="2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3 626,7</w:t>
            </w:r>
          </w:p>
        </w:tc>
      </w:tr>
      <w:tr w:rsidR="00873941" w:rsidRPr="00873941" w:rsidTr="00873941">
        <w:trPr>
          <w:trHeight w:val="153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873941" w:rsidRPr="00873941" w:rsidTr="00873941">
        <w:trPr>
          <w:trHeight w:val="21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873941" w:rsidRPr="00873941" w:rsidTr="00873941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941" w:rsidRPr="00873941" w:rsidTr="00873941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3941" w:rsidRPr="00873941" w:rsidTr="00873941">
        <w:trPr>
          <w:trHeight w:val="60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873941" w:rsidRPr="00873941" w:rsidTr="00873941">
        <w:trPr>
          <w:trHeight w:val="11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3941" w:rsidRPr="00873941" w:rsidTr="00873941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41" w:rsidRPr="00873941" w:rsidRDefault="00873941" w:rsidP="00873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13 520,7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41" w:rsidRPr="00873941" w:rsidRDefault="00873941" w:rsidP="0087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9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A638A4" w:rsidRDefault="00A638A4" w:rsidP="003F3CD1"/>
    <w:p w:rsidR="008A259B" w:rsidRDefault="008A2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DB5" w:rsidRPr="00D40EC0" w:rsidRDefault="00A16DB5" w:rsidP="00A16DB5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A16DB5" w:rsidRPr="00D40EC0" w:rsidRDefault="00A16DB5" w:rsidP="00A16DB5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A16DB5" w:rsidRPr="00D40EC0" w:rsidRDefault="00A16DB5" w:rsidP="00A16DB5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A16DB5" w:rsidRPr="00D40EC0" w:rsidRDefault="00A16DB5" w:rsidP="00A16DB5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16DB5" w:rsidRPr="00D40EC0" w:rsidRDefault="00A16DB5" w:rsidP="00A16DB5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A259B" w:rsidRDefault="008A259B" w:rsidP="008A259B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97751A" w:rsidRPr="00EA2A42" w:rsidRDefault="0097751A" w:rsidP="008A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трансферты, предоставляемые 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согласно статьи 7 Областного закона «Об областном бюджете на 2022 год и  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на  плановый период 2023 и 2024 годов» бюджету </w:t>
      </w:r>
      <w:r w:rsidR="00A5715A" w:rsidRPr="00A5715A">
        <w:rPr>
          <w:rFonts w:ascii="Times New Roman" w:hAnsi="Times New Roman"/>
          <w:b/>
          <w:sz w:val="28"/>
          <w:szCs w:val="28"/>
        </w:rPr>
        <w:t xml:space="preserve">Кручено-Балковского сельского </w:t>
      </w:r>
      <w:r w:rsidRPr="00A5715A">
        <w:rPr>
          <w:rFonts w:ascii="Times New Roman" w:hAnsi="Times New Roman"/>
          <w:b/>
          <w:sz w:val="28"/>
          <w:szCs w:val="28"/>
        </w:rPr>
        <w:t>поселения</w:t>
      </w:r>
    </w:p>
    <w:p w:rsidR="00684ABC" w:rsidRPr="00A5715A" w:rsidRDefault="00684ABC" w:rsidP="00A57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sz w:val="28"/>
          <w:szCs w:val="28"/>
        </w:rPr>
        <w:t xml:space="preserve"> </w:t>
      </w:r>
      <w:r w:rsidRPr="00A5715A">
        <w:rPr>
          <w:rFonts w:ascii="Times New Roman" w:hAnsi="Times New Roman"/>
          <w:b/>
          <w:bCs/>
          <w:sz w:val="28"/>
          <w:szCs w:val="28"/>
        </w:rPr>
        <w:t>на 2022 год и на плановый период 2023 и 2024 годов</w:t>
      </w:r>
    </w:p>
    <w:p w:rsidR="00684ABC" w:rsidRPr="00A5715A" w:rsidRDefault="00A5715A" w:rsidP="00684ABC">
      <w:pPr>
        <w:jc w:val="right"/>
        <w:rPr>
          <w:rFonts w:ascii="Times New Roman" w:hAnsi="Times New Roman"/>
          <w:bCs/>
          <w:sz w:val="24"/>
          <w:szCs w:val="24"/>
        </w:rPr>
      </w:pPr>
      <w:r w:rsidRPr="00A5715A">
        <w:rPr>
          <w:rFonts w:ascii="Times New Roman" w:hAnsi="Times New Roman"/>
          <w:bCs/>
          <w:sz w:val="24"/>
          <w:szCs w:val="24"/>
        </w:rPr>
        <w:t xml:space="preserve"> </w:t>
      </w:r>
      <w:r w:rsidR="00684ABC" w:rsidRPr="00A5715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075"/>
        <w:gridCol w:w="851"/>
        <w:gridCol w:w="1701"/>
        <w:gridCol w:w="1114"/>
        <w:gridCol w:w="1043"/>
        <w:gridCol w:w="1007"/>
        <w:gridCol w:w="1007"/>
      </w:tblGrid>
      <w:tr w:rsidR="00684ABC" w:rsidTr="0050329E">
        <w:tc>
          <w:tcPr>
            <w:tcW w:w="1809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684ABC" w:rsidTr="0050329E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2024 год</w:t>
            </w:r>
          </w:p>
        </w:tc>
      </w:tr>
    </w:tbl>
    <w:p w:rsidR="00684ABC" w:rsidRPr="00DA21C0" w:rsidRDefault="00684ABC" w:rsidP="00684ABC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625"/>
        <w:gridCol w:w="969"/>
        <w:gridCol w:w="970"/>
        <w:gridCol w:w="1098"/>
        <w:gridCol w:w="2015"/>
        <w:gridCol w:w="975"/>
        <w:gridCol w:w="1618"/>
        <w:gridCol w:w="993"/>
        <w:gridCol w:w="1060"/>
        <w:gridCol w:w="971"/>
        <w:gridCol w:w="967"/>
      </w:tblGrid>
      <w:tr w:rsidR="00F51EFA" w:rsidRPr="0050329E" w:rsidTr="0050329E">
        <w:trPr>
          <w:tblHeader/>
        </w:trPr>
        <w:tc>
          <w:tcPr>
            <w:tcW w:w="1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7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24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8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12</w:t>
            </w:r>
          </w:p>
        </w:tc>
      </w:tr>
      <w:tr w:rsidR="00F51EFA" w:rsidRPr="0050329E" w:rsidTr="0050329E">
        <w:tc>
          <w:tcPr>
            <w:tcW w:w="1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86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684ABC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241,9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249,5</w:t>
            </w:r>
          </w:p>
        </w:tc>
        <w:tc>
          <w:tcPr>
            <w:tcW w:w="1125" w:type="dxa"/>
            <w:shd w:val="clear" w:color="auto" w:fill="auto"/>
          </w:tcPr>
          <w:p w:rsidR="00684ABC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257,8</w:t>
            </w:r>
          </w:p>
        </w:tc>
        <w:tc>
          <w:tcPr>
            <w:tcW w:w="1890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684ABC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241,9</w:t>
            </w:r>
          </w:p>
        </w:tc>
        <w:tc>
          <w:tcPr>
            <w:tcW w:w="989" w:type="dxa"/>
            <w:shd w:val="clear" w:color="auto" w:fill="auto"/>
          </w:tcPr>
          <w:p w:rsidR="00684ABC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249,5</w:t>
            </w:r>
          </w:p>
        </w:tc>
        <w:tc>
          <w:tcPr>
            <w:tcW w:w="985" w:type="dxa"/>
            <w:shd w:val="clear" w:color="auto" w:fill="auto"/>
          </w:tcPr>
          <w:p w:rsidR="00684ABC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257,8</w:t>
            </w:r>
          </w:p>
        </w:tc>
      </w:tr>
      <w:tr w:rsidR="00F51EFA" w:rsidRPr="0050329E" w:rsidTr="0050329E">
        <w:tc>
          <w:tcPr>
            <w:tcW w:w="1851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  <w:shd w:val="clear" w:color="auto" w:fill="auto"/>
          </w:tcPr>
          <w:p w:rsidR="00684ABC" w:rsidRPr="0050329E" w:rsidRDefault="00684ABC" w:rsidP="0050329E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</w:rPr>
              <w:t>2 02 30024 10 0000 150</w:t>
            </w:r>
          </w:p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12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890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="00A5715A" w:rsidRPr="0050329E">
              <w:rPr>
                <w:rFonts w:ascii="Times New Roman" w:eastAsia="Times New Roman" w:hAnsi="Times New Roman"/>
                <w:color w:val="000000"/>
              </w:rPr>
              <w:t>Администрации Кручено-Балковского сельского поселения</w:t>
            </w:r>
          </w:p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01 04</w:t>
            </w:r>
          </w:p>
        </w:tc>
        <w:tc>
          <w:tcPr>
            <w:tcW w:w="1678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89 9 00 72390</w:t>
            </w:r>
          </w:p>
        </w:tc>
        <w:tc>
          <w:tcPr>
            <w:tcW w:w="1024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08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89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85" w:type="dxa"/>
            <w:shd w:val="clear" w:color="auto" w:fill="auto"/>
          </w:tcPr>
          <w:p w:rsidR="00684ABC" w:rsidRPr="0050329E" w:rsidRDefault="00684ABC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</w:tr>
      <w:tr w:rsidR="00D45BD6" w:rsidRPr="0050329E" w:rsidTr="0050329E">
        <w:trPr>
          <w:trHeight w:val="945"/>
        </w:trPr>
        <w:tc>
          <w:tcPr>
            <w:tcW w:w="1851" w:type="dxa"/>
            <w:vMerge w:val="restart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D45BD6" w:rsidRPr="0050329E" w:rsidRDefault="00D45BD6" w:rsidP="0050329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2 02 35118 10 0000 150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D45BD6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241,7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45BD6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249,3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D45BD6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257,6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Кручено-Балковского сельского поселения</w:t>
            </w:r>
          </w:p>
        </w:tc>
        <w:tc>
          <w:tcPr>
            <w:tcW w:w="988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678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1024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085" w:type="dxa"/>
            <w:shd w:val="clear" w:color="auto" w:fill="auto"/>
          </w:tcPr>
          <w:p w:rsidR="00D45BD6" w:rsidRPr="0050329E" w:rsidRDefault="00BD3F3F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232,1</w:t>
            </w:r>
          </w:p>
        </w:tc>
        <w:tc>
          <w:tcPr>
            <w:tcW w:w="989" w:type="dxa"/>
            <w:shd w:val="clear" w:color="auto" w:fill="auto"/>
          </w:tcPr>
          <w:p w:rsidR="00D45BD6" w:rsidRPr="0050329E" w:rsidRDefault="00BD3F3F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241,1</w:t>
            </w:r>
          </w:p>
        </w:tc>
        <w:tc>
          <w:tcPr>
            <w:tcW w:w="985" w:type="dxa"/>
            <w:shd w:val="clear" w:color="auto" w:fill="auto"/>
          </w:tcPr>
          <w:p w:rsidR="00D45BD6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257,6</w:t>
            </w:r>
          </w:p>
        </w:tc>
      </w:tr>
      <w:tr w:rsidR="00D45BD6" w:rsidRPr="0050329E" w:rsidTr="0050329E">
        <w:trPr>
          <w:trHeight w:val="2850"/>
        </w:trPr>
        <w:tc>
          <w:tcPr>
            <w:tcW w:w="1851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45BD6" w:rsidRPr="0050329E" w:rsidRDefault="00D45BD6" w:rsidP="0050329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8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678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1024" w:type="dxa"/>
            <w:shd w:val="clear" w:color="auto" w:fill="auto"/>
          </w:tcPr>
          <w:p w:rsidR="00D45BD6" w:rsidRPr="0050329E" w:rsidRDefault="00D45BD6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085" w:type="dxa"/>
            <w:shd w:val="clear" w:color="auto" w:fill="auto"/>
          </w:tcPr>
          <w:p w:rsidR="00D45BD6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9,6</w:t>
            </w:r>
          </w:p>
        </w:tc>
        <w:tc>
          <w:tcPr>
            <w:tcW w:w="989" w:type="dxa"/>
            <w:shd w:val="clear" w:color="auto" w:fill="auto"/>
          </w:tcPr>
          <w:p w:rsidR="00D45BD6" w:rsidRPr="0050329E" w:rsidRDefault="00873941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8,2</w:t>
            </w:r>
          </w:p>
        </w:tc>
        <w:tc>
          <w:tcPr>
            <w:tcW w:w="985" w:type="dxa"/>
            <w:shd w:val="clear" w:color="auto" w:fill="auto"/>
          </w:tcPr>
          <w:p w:rsidR="00D45BD6" w:rsidRPr="0050329E" w:rsidRDefault="00BD3F3F" w:rsidP="0050329E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F51EFA" w:rsidRDefault="00F51EFA">
      <w:pPr>
        <w:spacing w:after="0" w:line="240" w:lineRule="auto"/>
        <w:rPr>
          <w:rFonts w:ascii="Times New Roman" w:hAnsi="Times New Roman"/>
          <w:sz w:val="28"/>
          <w:szCs w:val="28"/>
        </w:rPr>
        <w:sectPr w:rsidR="00F51EFA" w:rsidSect="00F51EFA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F94F60" w:rsidRPr="00D40EC0" w:rsidRDefault="00F94F60" w:rsidP="00F94F60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263F62" w:rsidRDefault="00263F62" w:rsidP="00B270C6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</w:p>
    <w:p w:rsidR="00143BEC" w:rsidRDefault="00143BEC" w:rsidP="00B270C6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B270C6" w:rsidRPr="00144B9D" w:rsidRDefault="00144B9D" w:rsidP="00B27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B9D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44B9D">
        <w:rPr>
          <w:rFonts w:ascii="Times New Roman" w:hAnsi="Times New Roman"/>
          <w:b/>
          <w:bCs/>
          <w:sz w:val="28"/>
          <w:szCs w:val="28"/>
        </w:rPr>
        <w:t>предоставляемые согласно статьи 7 решени</w:t>
      </w:r>
      <w:r w:rsidR="00B84242">
        <w:rPr>
          <w:rFonts w:ascii="Times New Roman" w:hAnsi="Times New Roman"/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>«</w:t>
      </w:r>
      <w:r w:rsidR="00B84242">
        <w:rPr>
          <w:rFonts w:ascii="Times New Roman" w:hAnsi="Times New Roman"/>
          <w:b/>
          <w:bCs/>
          <w:sz w:val="28"/>
          <w:szCs w:val="28"/>
        </w:rPr>
        <w:t xml:space="preserve">О бюджете Сальского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>района на 2022 год и  на  плановый период 2023 и 2024 годов»</w:t>
      </w:r>
      <w:r w:rsidR="00B270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="00B270C6">
        <w:rPr>
          <w:rFonts w:ascii="Times New Roman" w:hAnsi="Times New Roman"/>
          <w:sz w:val="28"/>
          <w:szCs w:val="28"/>
        </w:rPr>
        <w:t xml:space="preserve">Кручено-Балковского </w:t>
      </w:r>
      <w:r w:rsidR="00B270C6" w:rsidRPr="00144B9D">
        <w:rPr>
          <w:rFonts w:ascii="Times New Roman" w:hAnsi="Times New Roman"/>
          <w:b/>
          <w:sz w:val="28"/>
          <w:szCs w:val="28"/>
        </w:rPr>
        <w:t>сельско</w:t>
      </w:r>
      <w:r w:rsidR="00B270C6" w:rsidRPr="00B270C6">
        <w:rPr>
          <w:rFonts w:ascii="Times New Roman" w:hAnsi="Times New Roman"/>
          <w:b/>
          <w:sz w:val="28"/>
          <w:szCs w:val="28"/>
        </w:rPr>
        <w:t xml:space="preserve">го </w:t>
      </w:r>
      <w:r w:rsidR="00B270C6" w:rsidRPr="00144B9D">
        <w:rPr>
          <w:rFonts w:ascii="Times New Roman" w:hAnsi="Times New Roman"/>
          <w:b/>
          <w:sz w:val="28"/>
          <w:szCs w:val="28"/>
        </w:rPr>
        <w:t>поселения</w:t>
      </w:r>
      <w:r w:rsidR="00B270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sz w:val="28"/>
          <w:szCs w:val="28"/>
        </w:rPr>
        <w:t xml:space="preserve">на осуществление части </w:t>
      </w:r>
      <w:r w:rsidR="00B270C6">
        <w:rPr>
          <w:rFonts w:ascii="Times New Roman" w:hAnsi="Times New Roman"/>
          <w:b/>
          <w:sz w:val="28"/>
          <w:szCs w:val="28"/>
        </w:rPr>
        <w:t xml:space="preserve">полномочий по </w:t>
      </w:r>
      <w:r w:rsidR="00B270C6" w:rsidRPr="00144B9D">
        <w:rPr>
          <w:rFonts w:ascii="Times New Roman" w:hAnsi="Times New Roman"/>
          <w:b/>
          <w:sz w:val="28"/>
          <w:szCs w:val="28"/>
        </w:rPr>
        <w:t>решению вопросов местного значения в соответствии с заключенными соглашениями на 2022 год и на плановый</w:t>
      </w:r>
      <w:r w:rsidR="00B270C6">
        <w:rPr>
          <w:rFonts w:ascii="Times New Roman" w:hAnsi="Times New Roman"/>
          <w:b/>
          <w:sz w:val="28"/>
          <w:szCs w:val="28"/>
        </w:rPr>
        <w:t xml:space="preserve"> </w:t>
      </w:r>
      <w:r w:rsidR="00B270C6" w:rsidRPr="00144B9D">
        <w:rPr>
          <w:rFonts w:ascii="Times New Roman" w:hAnsi="Times New Roman"/>
          <w:b/>
          <w:sz w:val="28"/>
          <w:szCs w:val="28"/>
        </w:rPr>
        <w:t>период 2023 и 2024 годов</w:t>
      </w:r>
    </w:p>
    <w:p w:rsidR="00B270C6" w:rsidRDefault="00B270C6" w:rsidP="00B270C6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44B9D" w:rsidRPr="00B270C6" w:rsidRDefault="00B270C6" w:rsidP="00B270C6">
      <w:pPr>
        <w:spacing w:after="0" w:line="240" w:lineRule="auto"/>
        <w:jc w:val="right"/>
        <w:rPr>
          <w:rFonts w:ascii="Times New Roman" w:hAnsi="Times New Roman"/>
        </w:rPr>
      </w:pPr>
      <w:r w:rsidRPr="00B270C6">
        <w:rPr>
          <w:rFonts w:ascii="Times New Roman" w:hAnsi="Times New Roman"/>
        </w:rPr>
        <w:t xml:space="preserve"> </w:t>
      </w:r>
      <w:r w:rsidR="00144B9D" w:rsidRPr="00B270C6">
        <w:rPr>
          <w:rFonts w:ascii="Times New Roman" w:hAnsi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144B9D" w:rsidTr="0050329E">
        <w:tc>
          <w:tcPr>
            <w:tcW w:w="5211" w:type="dxa"/>
            <w:vMerge w:val="restart"/>
            <w:shd w:val="clear" w:color="auto" w:fill="auto"/>
          </w:tcPr>
          <w:p w:rsidR="00144B9D" w:rsidRPr="0050329E" w:rsidRDefault="008A289F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="00B270C6"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аправление</w:t>
            </w:r>
            <w:r w:rsidR="00144B9D"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расходования средств</w:t>
            </w:r>
          </w:p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44B9D" w:rsidTr="0050329E">
        <w:tc>
          <w:tcPr>
            <w:tcW w:w="5211" w:type="dxa"/>
            <w:vMerge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666" w:type="dxa"/>
            <w:shd w:val="clear" w:color="auto" w:fill="auto"/>
          </w:tcPr>
          <w:p w:rsidR="00144B9D" w:rsidRPr="0050329E" w:rsidRDefault="00144B9D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296AC9" w:rsidRPr="0050329E" w:rsidTr="0050329E">
        <w:tc>
          <w:tcPr>
            <w:tcW w:w="5211" w:type="dxa"/>
            <w:shd w:val="clear" w:color="auto" w:fill="auto"/>
          </w:tcPr>
          <w:p w:rsidR="00296AC9" w:rsidRPr="0050329E" w:rsidRDefault="00296AC9" w:rsidP="0050329E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296AC9" w:rsidRPr="00296AC9" w:rsidRDefault="00296AC9" w:rsidP="00C966F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96AC9">
              <w:rPr>
                <w:rFonts w:ascii="Times New Roman" w:eastAsia="Times New Roman" w:hAnsi="Times New Roman"/>
                <w:b/>
              </w:rPr>
              <w:t>2 707,7</w:t>
            </w:r>
          </w:p>
        </w:tc>
        <w:tc>
          <w:tcPr>
            <w:tcW w:w="1842" w:type="dxa"/>
            <w:shd w:val="clear" w:color="auto" w:fill="auto"/>
          </w:tcPr>
          <w:p w:rsidR="00296AC9" w:rsidRPr="00296AC9" w:rsidRDefault="00296AC9" w:rsidP="00C966F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96AC9">
              <w:rPr>
                <w:rFonts w:ascii="Times New Roman" w:eastAsia="Times New Roman" w:hAnsi="Times New Roman"/>
                <w:b/>
              </w:rPr>
              <w:t>2 802,5</w:t>
            </w:r>
          </w:p>
        </w:tc>
        <w:tc>
          <w:tcPr>
            <w:tcW w:w="1666" w:type="dxa"/>
            <w:shd w:val="clear" w:color="auto" w:fill="auto"/>
          </w:tcPr>
          <w:p w:rsidR="00296AC9" w:rsidRPr="00296AC9" w:rsidRDefault="00296AC9" w:rsidP="00C966F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96AC9">
              <w:rPr>
                <w:rFonts w:ascii="Times New Roman" w:eastAsia="Times New Roman" w:hAnsi="Times New Roman"/>
                <w:b/>
              </w:rPr>
              <w:t>2 890,8</w:t>
            </w:r>
          </w:p>
        </w:tc>
      </w:tr>
      <w:tr w:rsidR="00144B9D" w:rsidTr="0050329E">
        <w:tc>
          <w:tcPr>
            <w:tcW w:w="5211" w:type="dxa"/>
            <w:shd w:val="clear" w:color="auto" w:fill="auto"/>
          </w:tcPr>
          <w:p w:rsidR="00144B9D" w:rsidRPr="0050329E" w:rsidRDefault="00144B9D" w:rsidP="0050329E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144B9D" w:rsidRPr="0050329E" w:rsidRDefault="00100C9C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2 707,7</w:t>
            </w:r>
          </w:p>
        </w:tc>
        <w:tc>
          <w:tcPr>
            <w:tcW w:w="1842" w:type="dxa"/>
            <w:shd w:val="clear" w:color="auto" w:fill="auto"/>
          </w:tcPr>
          <w:p w:rsidR="00B270C6" w:rsidRPr="0050329E" w:rsidRDefault="00100C9C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2 802,5</w:t>
            </w:r>
          </w:p>
        </w:tc>
        <w:tc>
          <w:tcPr>
            <w:tcW w:w="1666" w:type="dxa"/>
            <w:shd w:val="clear" w:color="auto" w:fill="auto"/>
          </w:tcPr>
          <w:p w:rsidR="00144B9D" w:rsidRPr="0050329E" w:rsidRDefault="00100C9C" w:rsidP="005032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2 890,8</w:t>
            </w:r>
          </w:p>
        </w:tc>
      </w:tr>
    </w:tbl>
    <w:p w:rsidR="008573F2" w:rsidRDefault="008573F2" w:rsidP="00143BEC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  <w:sectPr w:rsidR="008573F2" w:rsidSect="00F51EFA">
          <w:pgSz w:w="11906" w:h="16838"/>
          <w:pgMar w:top="851" w:right="992" w:bottom="5671" w:left="851" w:header="709" w:footer="709" w:gutter="0"/>
          <w:cols w:space="708"/>
          <w:docGrid w:linePitch="360"/>
        </w:sectPr>
      </w:pPr>
    </w:p>
    <w:p w:rsidR="00F94F60" w:rsidRPr="00D40EC0" w:rsidRDefault="00F94F60" w:rsidP="00F94F60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2C1174" w:rsidRDefault="002C1174" w:rsidP="00F51EFA">
      <w:pPr>
        <w:pStyle w:val="a7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 xml:space="preserve">передаваемых бюджету муниципального района 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</w:rPr>
        <w:t>Кручено-Балковского сельского</w:t>
      </w:r>
      <w:r w:rsidRPr="00F51EFA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1EFA" w:rsidRPr="00F51EFA" w:rsidRDefault="00F51EFA" w:rsidP="00F51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F51EFA" w:rsidRPr="00F51EFA" w:rsidRDefault="00F51EFA" w:rsidP="00B84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EFA">
        <w:rPr>
          <w:rFonts w:ascii="Times New Roman" w:hAnsi="Times New Roman"/>
          <w:b/>
          <w:sz w:val="28"/>
          <w:szCs w:val="28"/>
        </w:rPr>
        <w:t>и на плановый период 2023 и 2024 годов</w:t>
      </w:r>
    </w:p>
    <w:p w:rsidR="00F51EFA" w:rsidRPr="002C1174" w:rsidRDefault="002C1174" w:rsidP="00F51EFA">
      <w:pPr>
        <w:jc w:val="right"/>
        <w:rPr>
          <w:rFonts w:ascii="Times New Roman" w:hAnsi="Times New Roman"/>
          <w:sz w:val="24"/>
          <w:szCs w:val="24"/>
        </w:rPr>
      </w:pPr>
      <w:r w:rsidRPr="002C1174">
        <w:rPr>
          <w:rFonts w:ascii="Times New Roman" w:hAnsi="Times New Roman"/>
          <w:sz w:val="24"/>
          <w:szCs w:val="24"/>
        </w:rPr>
        <w:t xml:space="preserve"> </w:t>
      </w:r>
      <w:r w:rsidR="00F51EFA" w:rsidRPr="002C117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1502"/>
        <w:gridCol w:w="1763"/>
        <w:gridCol w:w="1599"/>
      </w:tblGrid>
      <w:tr w:rsidR="00F51EFA" w:rsidRPr="0050329E" w:rsidTr="0050329E">
        <w:tc>
          <w:tcPr>
            <w:tcW w:w="5078" w:type="dxa"/>
            <w:vMerge w:val="restart"/>
            <w:shd w:val="clear" w:color="auto" w:fill="auto"/>
          </w:tcPr>
          <w:p w:rsidR="00F51EFA" w:rsidRPr="0050329E" w:rsidRDefault="00A13CA7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F51EFA" w:rsidRPr="0050329E">
              <w:rPr>
                <w:rFonts w:ascii="Times New Roman" w:eastAsia="Times New Roman" w:hAnsi="Times New Roman"/>
                <w:sz w:val="28"/>
                <w:szCs w:val="28"/>
              </w:rPr>
              <w:t>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F51EFA" w:rsidRPr="0050329E" w:rsidTr="0050329E">
        <w:tc>
          <w:tcPr>
            <w:tcW w:w="5078" w:type="dxa"/>
            <w:vMerge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F51EFA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F51EFA" w:rsidRPr="0050329E" w:rsidRDefault="00100C9C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F51EFA" w:rsidRPr="0050329E" w:rsidRDefault="00100C9C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51EFA" w:rsidRPr="0050329E" w:rsidTr="0050329E">
        <w:tc>
          <w:tcPr>
            <w:tcW w:w="5078" w:type="dxa"/>
            <w:shd w:val="clear" w:color="auto" w:fill="auto"/>
          </w:tcPr>
          <w:p w:rsidR="00F51EFA" w:rsidRPr="0050329E" w:rsidRDefault="00F51EFA" w:rsidP="005032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95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F51EFA" w:rsidRPr="0050329E" w:rsidRDefault="002C1174" w:rsidP="005032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32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F51EFA" w:rsidRPr="00021101" w:rsidRDefault="00F51EFA" w:rsidP="00F51EFA">
      <w:pPr>
        <w:jc w:val="center"/>
      </w:pPr>
    </w:p>
    <w:p w:rsidR="00F51EFA" w:rsidRDefault="00F51EFA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EFA" w:rsidRDefault="00F51EFA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7C1" w:rsidRDefault="00A457C1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EFA" w:rsidRDefault="00F51EFA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60" w:rsidRDefault="00F94F60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60" w:rsidRPr="00D40EC0" w:rsidRDefault="00F94F60" w:rsidP="00F94F60">
      <w:pPr>
        <w:pStyle w:val="a7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94F60" w:rsidRPr="00D40EC0" w:rsidRDefault="00F94F60" w:rsidP="00F94F60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A457C1" w:rsidRDefault="00A457C1" w:rsidP="00A457C1">
      <w:pPr>
        <w:suppressAutoHyphens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3F2" w:rsidRPr="00E15AC8" w:rsidRDefault="008573F2" w:rsidP="00A457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5AC8">
        <w:rPr>
          <w:rFonts w:ascii="Times New Roman" w:hAnsi="Times New Roman"/>
          <w:b/>
          <w:bCs/>
          <w:sz w:val="28"/>
          <w:szCs w:val="28"/>
        </w:rPr>
        <w:t>Программа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 муниципальных </w:t>
      </w:r>
      <w:r w:rsidRPr="00E15AC8">
        <w:rPr>
          <w:rFonts w:ascii="Times New Roman" w:hAnsi="Times New Roman"/>
          <w:b/>
          <w:bCs/>
          <w:sz w:val="28"/>
          <w:szCs w:val="28"/>
        </w:rPr>
        <w:t>гарантий Администрации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/>
          <w:bCs/>
          <w:sz w:val="28"/>
          <w:szCs w:val="28"/>
        </w:rPr>
        <w:t>Кручено-</w:t>
      </w:r>
      <w:r w:rsidR="00A457C1">
        <w:rPr>
          <w:rFonts w:ascii="Times New Roman" w:hAnsi="Times New Roman"/>
          <w:b/>
          <w:bCs/>
          <w:sz w:val="28"/>
          <w:szCs w:val="28"/>
        </w:rPr>
        <w:t xml:space="preserve">Балковского сельского поселения </w:t>
      </w:r>
      <w:r w:rsidRPr="00E15AC8">
        <w:rPr>
          <w:rFonts w:ascii="Times New Roman" w:hAnsi="Times New Roman"/>
          <w:b/>
          <w:bCs/>
          <w:sz w:val="28"/>
          <w:szCs w:val="28"/>
        </w:rPr>
        <w:t>на 202</w:t>
      </w:r>
      <w:r w:rsidR="00380F58">
        <w:rPr>
          <w:rFonts w:ascii="Times New Roman" w:hAnsi="Times New Roman"/>
          <w:b/>
          <w:bCs/>
          <w:sz w:val="28"/>
          <w:szCs w:val="28"/>
        </w:rPr>
        <w:t>2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380F58">
        <w:rPr>
          <w:rFonts w:ascii="Times New Roman" w:hAnsi="Times New Roman"/>
          <w:b/>
          <w:bCs/>
          <w:sz w:val="28"/>
          <w:szCs w:val="28"/>
        </w:rPr>
        <w:t>3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80F58">
        <w:rPr>
          <w:rFonts w:ascii="Times New Roman" w:hAnsi="Times New Roman"/>
          <w:b/>
          <w:bCs/>
          <w:sz w:val="28"/>
          <w:szCs w:val="28"/>
        </w:rPr>
        <w:t>4</w:t>
      </w:r>
      <w:r w:rsidRPr="00E15AC8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8573F2" w:rsidRPr="00E15AC8" w:rsidRDefault="008573F2" w:rsidP="00A457C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3F2" w:rsidRPr="00E15AC8" w:rsidRDefault="008573F2" w:rsidP="008573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Программа муниципальных гарантий Администрации 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>Кручено-Балковского сельского поселения в валюте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Cs/>
          <w:sz w:val="28"/>
          <w:szCs w:val="28"/>
        </w:rPr>
        <w:t>на 202</w:t>
      </w:r>
      <w:r w:rsidR="00380F58">
        <w:rPr>
          <w:rFonts w:ascii="Times New Roman" w:hAnsi="Times New Roman"/>
          <w:bCs/>
          <w:sz w:val="28"/>
          <w:szCs w:val="28"/>
        </w:rPr>
        <w:t>2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80F58">
        <w:rPr>
          <w:rFonts w:ascii="Times New Roman" w:hAnsi="Times New Roman"/>
          <w:bCs/>
          <w:sz w:val="28"/>
          <w:szCs w:val="28"/>
        </w:rPr>
        <w:t>3</w:t>
      </w:r>
      <w:r w:rsidRPr="00E15AC8">
        <w:rPr>
          <w:rFonts w:ascii="Times New Roman" w:hAnsi="Times New Roman"/>
          <w:bCs/>
          <w:sz w:val="28"/>
          <w:szCs w:val="28"/>
        </w:rPr>
        <w:t xml:space="preserve"> и 202</w:t>
      </w:r>
      <w:r w:rsidR="00380F5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5AC8">
        <w:rPr>
          <w:rFonts w:ascii="Times New Roman" w:hAnsi="Times New Roman"/>
          <w:bCs/>
          <w:sz w:val="28"/>
          <w:szCs w:val="28"/>
        </w:rPr>
        <w:t>годов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1.1. Предоставление муниципальных гарантий Администрации Кручено-Балковского сельского поселения в  202</w:t>
      </w:r>
      <w:r w:rsidR="00380F58">
        <w:rPr>
          <w:rFonts w:ascii="Times New Roman" w:hAnsi="Times New Roman"/>
          <w:sz w:val="28"/>
          <w:szCs w:val="28"/>
        </w:rPr>
        <w:t>2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380F58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380F58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1.2.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 w:rsidR="00380F58">
        <w:rPr>
          <w:rFonts w:ascii="Times New Roman" w:hAnsi="Times New Roman"/>
          <w:sz w:val="28"/>
          <w:szCs w:val="28"/>
        </w:rPr>
        <w:t>2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380F58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380F58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73F2" w:rsidRPr="00E15AC8" w:rsidRDefault="008573F2" w:rsidP="008573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Программа муниципальных гарантий Администрации </w:t>
      </w: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 xml:space="preserve">Кручено-Балковского сельского поселения в иностранной валюте </w:t>
      </w:r>
    </w:p>
    <w:p w:rsidR="008573F2" w:rsidRPr="00E15AC8" w:rsidRDefault="008573F2" w:rsidP="0085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15AC8">
        <w:rPr>
          <w:rFonts w:ascii="Times New Roman" w:hAnsi="Times New Roman"/>
          <w:bCs/>
          <w:sz w:val="28"/>
          <w:szCs w:val="28"/>
        </w:rPr>
        <w:t>на 202</w:t>
      </w:r>
      <w:r w:rsidR="00380F58">
        <w:rPr>
          <w:rFonts w:ascii="Times New Roman" w:hAnsi="Times New Roman"/>
          <w:bCs/>
          <w:sz w:val="28"/>
          <w:szCs w:val="28"/>
        </w:rPr>
        <w:t>2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80F58">
        <w:rPr>
          <w:rFonts w:ascii="Times New Roman" w:hAnsi="Times New Roman"/>
          <w:bCs/>
          <w:sz w:val="28"/>
          <w:szCs w:val="28"/>
        </w:rPr>
        <w:t>3</w:t>
      </w:r>
      <w:r w:rsidRPr="00E15AC8">
        <w:rPr>
          <w:rFonts w:ascii="Times New Roman" w:hAnsi="Times New Roman"/>
          <w:bCs/>
          <w:sz w:val="28"/>
          <w:szCs w:val="28"/>
        </w:rPr>
        <w:t xml:space="preserve"> и 202</w:t>
      </w:r>
      <w:r w:rsidR="00380F58">
        <w:rPr>
          <w:rFonts w:ascii="Times New Roman" w:hAnsi="Times New Roman"/>
          <w:bCs/>
          <w:sz w:val="28"/>
          <w:szCs w:val="28"/>
        </w:rPr>
        <w:t>4</w:t>
      </w:r>
      <w:r w:rsidRPr="00E15AC8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8573F2" w:rsidRPr="00E15AC8" w:rsidRDefault="008573F2" w:rsidP="008573F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73F2" w:rsidRPr="00E15AC8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2.1. Предоставление муниципальных гарантий Администрации Кручено-Балковского сельского поселения в  202</w:t>
      </w:r>
      <w:r w:rsidR="00380F58">
        <w:rPr>
          <w:rFonts w:ascii="Times New Roman" w:hAnsi="Times New Roman"/>
          <w:sz w:val="28"/>
          <w:szCs w:val="28"/>
        </w:rPr>
        <w:t>2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380F58">
        <w:rPr>
          <w:rFonts w:ascii="Times New Roman" w:hAnsi="Times New Roman"/>
          <w:sz w:val="28"/>
          <w:szCs w:val="28"/>
        </w:rPr>
        <w:t xml:space="preserve">3 </w:t>
      </w:r>
      <w:r w:rsidRPr="00E15AC8">
        <w:rPr>
          <w:rFonts w:ascii="Times New Roman" w:hAnsi="Times New Roman"/>
          <w:sz w:val="28"/>
          <w:szCs w:val="28"/>
        </w:rPr>
        <w:t>и 202</w:t>
      </w:r>
      <w:r w:rsidR="00380F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AC8">
        <w:rPr>
          <w:rFonts w:ascii="Times New Roman" w:hAnsi="Times New Roman"/>
          <w:sz w:val="28"/>
          <w:szCs w:val="28"/>
        </w:rPr>
        <w:t>годов не планируется.</w:t>
      </w:r>
    </w:p>
    <w:p w:rsidR="008573F2" w:rsidRDefault="008573F2" w:rsidP="008573F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5AC8">
        <w:rPr>
          <w:rFonts w:ascii="Times New Roman" w:hAnsi="Times New Roman"/>
          <w:sz w:val="28"/>
          <w:szCs w:val="28"/>
        </w:rPr>
        <w:t>2.2. Общий объем бюджетных ассигнований, предусмотренных на исполнение выданных муниципальных гарантий Администрации Кручено-Балковского сельского поселения по возможным гарантийным случаям, в 202</w:t>
      </w:r>
      <w:r w:rsidR="00380F58">
        <w:rPr>
          <w:rFonts w:ascii="Times New Roman" w:hAnsi="Times New Roman"/>
          <w:sz w:val="28"/>
          <w:szCs w:val="28"/>
        </w:rPr>
        <w:t>2</w:t>
      </w:r>
      <w:r w:rsidRPr="00E15AC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380F58">
        <w:rPr>
          <w:rFonts w:ascii="Times New Roman" w:hAnsi="Times New Roman"/>
          <w:sz w:val="28"/>
          <w:szCs w:val="28"/>
        </w:rPr>
        <w:t>3</w:t>
      </w:r>
      <w:r w:rsidRPr="00E15AC8">
        <w:rPr>
          <w:rFonts w:ascii="Times New Roman" w:hAnsi="Times New Roman"/>
          <w:sz w:val="28"/>
          <w:szCs w:val="28"/>
        </w:rPr>
        <w:t xml:space="preserve"> и 202</w:t>
      </w:r>
      <w:r w:rsidR="00380F58">
        <w:rPr>
          <w:rFonts w:ascii="Times New Roman" w:hAnsi="Times New Roman"/>
          <w:sz w:val="28"/>
          <w:szCs w:val="28"/>
        </w:rPr>
        <w:t>4</w:t>
      </w:r>
      <w:r w:rsidRPr="00E15AC8">
        <w:rPr>
          <w:rFonts w:ascii="Times New Roman" w:hAnsi="Times New Roman"/>
          <w:sz w:val="28"/>
          <w:szCs w:val="28"/>
        </w:rPr>
        <w:t xml:space="preserve"> годов не планируется</w:t>
      </w:r>
      <w:r>
        <w:rPr>
          <w:rFonts w:ascii="Times New Roman" w:hAnsi="Times New Roman"/>
          <w:sz w:val="28"/>
          <w:szCs w:val="28"/>
        </w:rPr>
        <w:t>»</w:t>
      </w:r>
      <w:r w:rsidRPr="00E15AC8">
        <w:rPr>
          <w:rFonts w:ascii="Times New Roman" w:hAnsi="Times New Roman"/>
          <w:sz w:val="28"/>
          <w:szCs w:val="28"/>
        </w:rPr>
        <w:t>.</w:t>
      </w:r>
    </w:p>
    <w:p w:rsidR="003F3CD1" w:rsidRPr="007A1AF4" w:rsidRDefault="003F3CD1" w:rsidP="008573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F94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53" w:rsidRDefault="00856E53" w:rsidP="00F74958">
      <w:pPr>
        <w:spacing w:after="0" w:line="240" w:lineRule="auto"/>
      </w:pPr>
      <w:r>
        <w:separator/>
      </w:r>
    </w:p>
  </w:endnote>
  <w:endnote w:type="continuationSeparator" w:id="0">
    <w:p w:rsidR="00856E53" w:rsidRDefault="00856E5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6" w:rsidRDefault="00C717E6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17E6" w:rsidRDefault="00C717E6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6" w:rsidRDefault="00C717E6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367D1">
      <w:rPr>
        <w:rStyle w:val="af0"/>
        <w:noProof/>
      </w:rPr>
      <w:t>7</w:t>
    </w:r>
    <w:r>
      <w:rPr>
        <w:rStyle w:val="af0"/>
      </w:rPr>
      <w:fldChar w:fldCharType="end"/>
    </w:r>
  </w:p>
  <w:p w:rsidR="00C717E6" w:rsidRDefault="00C717E6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C717E6" w:rsidRDefault="00C717E6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53" w:rsidRDefault="00856E53" w:rsidP="00F74958">
      <w:pPr>
        <w:spacing w:after="0" w:line="240" w:lineRule="auto"/>
      </w:pPr>
      <w:r>
        <w:separator/>
      </w:r>
    </w:p>
  </w:footnote>
  <w:footnote w:type="continuationSeparator" w:id="0">
    <w:p w:rsidR="00856E53" w:rsidRDefault="00856E53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6" w:rsidRDefault="00C717E6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17E6" w:rsidRDefault="00C717E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6" w:rsidRDefault="00C717E6" w:rsidP="00EB462E">
    <w:pPr>
      <w:pStyle w:val="a8"/>
      <w:framePr w:wrap="around" w:vAnchor="text" w:hAnchor="margin" w:xAlign="center" w:y="1"/>
      <w:rPr>
        <w:rStyle w:val="af0"/>
      </w:rPr>
    </w:pPr>
  </w:p>
  <w:p w:rsidR="00C717E6" w:rsidRDefault="00C717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7E5B"/>
    <w:rsid w:val="003A7E89"/>
    <w:rsid w:val="003B106A"/>
    <w:rsid w:val="003B2C8E"/>
    <w:rsid w:val="003C306B"/>
    <w:rsid w:val="003C67A1"/>
    <w:rsid w:val="003D6C3B"/>
    <w:rsid w:val="003E4CB2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360D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751A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4A5C"/>
    <w:rsid w:val="00B96F95"/>
    <w:rsid w:val="00BA10D7"/>
    <w:rsid w:val="00BA4A67"/>
    <w:rsid w:val="00BA676F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515C"/>
    <w:rsid w:val="00D40EC0"/>
    <w:rsid w:val="00D41CCF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41BE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0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3C28-E1DB-441A-AEF3-E4013D7E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9160</Words>
  <Characters>52212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Статья 1. Основные характеристики бюджета Кручено-Балковского сельского поселени</vt:lpstr>
      <vt:lpstr/>
      <vt:lpstr>Статья 2. Бюджетные ассигнования местного бюджета на 2022 год и  на плановый пер</vt:lpstr>
      <vt:lpstr>Статья 3 Особенности использования бюджетных ассигнований на обеспечение деятель</vt:lpstr>
      <vt:lpstr/>
      <vt:lpstr>Статья 5. Межбюджетные трансферты</vt:lpstr>
      <vt:lpstr/>
      <vt:lpstr>Расходование  средств,  утвержденных  настоящим  пунктом,  осуществляется  в  по</vt:lpstr>
      <vt:lpstr/>
      <vt:lpstr>Статья 6. Предоставление муниципальных гарантий Администрации Кручено-Балковског</vt:lpstr>
      <vt:lpstr/>
      <vt:lpstr>    Статья 8. Вступление в силу настоящего решения</vt:lpstr>
      <vt:lpstr>    </vt:lpstr>
      <vt:lpstr>Председатель Собрания депутатов –</vt:lpstr>
    </vt:vector>
  </TitlesOfParts>
  <Company>SPecialiST RePack</Company>
  <LinksUpToDate>false</LinksUpToDate>
  <CharactersWithSpaces>61250</CharactersWithSpaces>
  <SharedDoc>false</SharedDoc>
  <HLinks>
    <vt:vector size="42" baseType="variant"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5</cp:revision>
  <cp:lastPrinted>2022-01-12T12:21:00Z</cp:lastPrinted>
  <dcterms:created xsi:type="dcterms:W3CDTF">2022-01-12T11:55:00Z</dcterms:created>
  <dcterms:modified xsi:type="dcterms:W3CDTF">2022-01-12T12:23:00Z</dcterms:modified>
</cp:coreProperties>
</file>